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99FB9" w14:textId="06A30813" w:rsidR="003604D5" w:rsidRPr="005B2085" w:rsidRDefault="00523BCB" w:rsidP="005B2085">
      <w:pPr>
        <w:jc w:val="center"/>
        <w:rPr>
          <w:rStyle w:val="Ttulo1Car"/>
          <w:sz w:val="48"/>
          <w:szCs w:val="48"/>
        </w:rPr>
      </w:pPr>
      <w:r w:rsidRPr="005B2085">
        <w:rPr>
          <w:rStyle w:val="Ttulo1Car"/>
          <w:sz w:val="48"/>
          <w:szCs w:val="48"/>
        </w:rPr>
        <w:t>Comisión Asesora de</w:t>
      </w:r>
      <w:r w:rsidR="00822855" w:rsidRPr="005B2085">
        <w:rPr>
          <w:rStyle w:val="Ttulo1Car"/>
          <w:sz w:val="48"/>
          <w:szCs w:val="48"/>
        </w:rPr>
        <w:t xml:space="preserve">l </w:t>
      </w:r>
      <w:r w:rsidR="005B2085">
        <w:rPr>
          <w:rStyle w:val="Ttulo1Car"/>
          <w:sz w:val="48"/>
          <w:szCs w:val="48"/>
        </w:rPr>
        <w:t xml:space="preserve">                                    </w:t>
      </w:r>
      <w:r w:rsidR="00822855" w:rsidRPr="005B2085">
        <w:rPr>
          <w:rStyle w:val="Ttulo1Car"/>
          <w:sz w:val="48"/>
          <w:szCs w:val="48"/>
        </w:rPr>
        <w:t>Sistema de Tarjetas de Pago</w:t>
      </w:r>
    </w:p>
    <w:p w14:paraId="5C5F7259" w14:textId="77777777" w:rsidR="00523BCB" w:rsidRPr="00A25863" w:rsidRDefault="00523BCB" w:rsidP="00523BCB">
      <w:pPr>
        <w:pStyle w:val="Default"/>
        <w:rPr>
          <w:rFonts w:ascii="Franklin Gothic Book" w:hAnsi="Franklin Gothic Book"/>
        </w:rPr>
      </w:pPr>
    </w:p>
    <w:p w14:paraId="2E194F19" w14:textId="77777777" w:rsidR="00FA626A" w:rsidRDefault="00FA626A" w:rsidP="00523BCB">
      <w:pPr>
        <w:pStyle w:val="Default"/>
        <w:rPr>
          <w:rFonts w:ascii="Franklin Gothic Book" w:hAnsi="Franklin Gothic Book"/>
          <w:b/>
          <w:bCs/>
          <w:sz w:val="30"/>
          <w:szCs w:val="30"/>
        </w:rPr>
      </w:pPr>
    </w:p>
    <w:p w14:paraId="655EDD74" w14:textId="00B4AB39" w:rsidR="005B2085" w:rsidRPr="002B2232" w:rsidRDefault="002B2232" w:rsidP="00523BCB">
      <w:pPr>
        <w:pStyle w:val="Default"/>
        <w:rPr>
          <w:rFonts w:ascii="Franklin Gothic Book" w:hAnsi="Franklin Gothic Book"/>
          <w:b/>
          <w:bCs/>
          <w:sz w:val="30"/>
          <w:szCs w:val="30"/>
        </w:rPr>
      </w:pPr>
      <w:r w:rsidRPr="002B2232">
        <w:rPr>
          <w:rFonts w:ascii="Franklin Gothic Book" w:hAnsi="Franklin Gothic Book"/>
          <w:b/>
          <w:bCs/>
          <w:sz w:val="30"/>
          <w:szCs w:val="30"/>
        </w:rPr>
        <w:t>Funciones de esta comisión:</w:t>
      </w:r>
    </w:p>
    <w:p w14:paraId="36E5B1D5" w14:textId="77777777" w:rsidR="00FA626A" w:rsidRDefault="00FA626A" w:rsidP="00FA626A">
      <w:pPr>
        <w:pStyle w:val="Default"/>
        <w:jc w:val="both"/>
        <w:rPr>
          <w:rFonts w:ascii="Franklin Gothic Book" w:hAnsi="Franklin Gothic Book"/>
        </w:rPr>
      </w:pPr>
    </w:p>
    <w:p w14:paraId="7EEF67A1" w14:textId="20CB52E1" w:rsidR="00A82F1B" w:rsidRDefault="00523BCB" w:rsidP="00FA626A">
      <w:pPr>
        <w:pStyle w:val="Default"/>
        <w:jc w:val="both"/>
        <w:rPr>
          <w:rFonts w:ascii="Franklin Gothic Book" w:hAnsi="Franklin Gothic Book"/>
        </w:rPr>
      </w:pPr>
      <w:r w:rsidRPr="00A25863">
        <w:rPr>
          <w:rFonts w:ascii="Franklin Gothic Book" w:hAnsi="Franklin Gothic Book"/>
        </w:rPr>
        <w:t>Colabora</w:t>
      </w:r>
      <w:r w:rsidR="00FA626A">
        <w:rPr>
          <w:rFonts w:ascii="Franklin Gothic Book" w:hAnsi="Franklin Gothic Book"/>
        </w:rPr>
        <w:t>r</w:t>
      </w:r>
      <w:r w:rsidRPr="00A25863">
        <w:rPr>
          <w:rFonts w:ascii="Franklin Gothic Book" w:hAnsi="Franklin Gothic Book"/>
        </w:rPr>
        <w:t xml:space="preserve"> en la definición de las reglas de operación y en el desarrollo del Sistema de Tarjetas de Pago, así como en la definición, revisión y actualización de la norma complementaria y normas técnicas. Sus recomendaciones no serán vinculantes para el B</w:t>
      </w:r>
      <w:r w:rsidR="00892D15">
        <w:rPr>
          <w:rFonts w:ascii="Franklin Gothic Book" w:hAnsi="Franklin Gothic Book"/>
        </w:rPr>
        <w:t>anco Central de Costa Rica (B</w:t>
      </w:r>
      <w:r w:rsidRPr="00A25863">
        <w:rPr>
          <w:rFonts w:ascii="Franklin Gothic Book" w:hAnsi="Franklin Gothic Book"/>
        </w:rPr>
        <w:t>CCR</w:t>
      </w:r>
      <w:r w:rsidR="00892D15">
        <w:rPr>
          <w:rFonts w:ascii="Franklin Gothic Book" w:hAnsi="Franklin Gothic Book"/>
        </w:rPr>
        <w:t>)</w:t>
      </w:r>
      <w:r w:rsidRPr="00A25863">
        <w:rPr>
          <w:rFonts w:ascii="Franklin Gothic Book" w:hAnsi="Franklin Gothic Book"/>
        </w:rPr>
        <w:t xml:space="preserve">. </w:t>
      </w:r>
    </w:p>
    <w:p w14:paraId="3BEB3C89" w14:textId="77777777" w:rsidR="00A82F1B" w:rsidRDefault="00A82F1B" w:rsidP="00FA626A">
      <w:pPr>
        <w:pStyle w:val="Default"/>
        <w:jc w:val="both"/>
        <w:rPr>
          <w:rFonts w:ascii="Franklin Gothic Book" w:hAnsi="Franklin Gothic Book"/>
        </w:rPr>
      </w:pPr>
    </w:p>
    <w:p w14:paraId="0382A61A" w14:textId="77777777" w:rsidR="00B47EB7" w:rsidRDefault="00523BCB" w:rsidP="00FA626A">
      <w:pPr>
        <w:pStyle w:val="Default"/>
        <w:jc w:val="both"/>
        <w:rPr>
          <w:rFonts w:ascii="Franklin Gothic Book" w:hAnsi="Franklin Gothic Book"/>
        </w:rPr>
      </w:pPr>
      <w:r w:rsidRPr="00A25863">
        <w:rPr>
          <w:rFonts w:ascii="Franklin Gothic Book" w:hAnsi="Franklin Gothic Book"/>
        </w:rPr>
        <w:t>Los representantes de cada sector s</w:t>
      </w:r>
      <w:r w:rsidR="00A82F1B">
        <w:rPr>
          <w:rFonts w:ascii="Franklin Gothic Book" w:hAnsi="Franklin Gothic Book"/>
        </w:rPr>
        <w:t>on</w:t>
      </w:r>
      <w:r w:rsidRPr="00A25863">
        <w:rPr>
          <w:rFonts w:ascii="Franklin Gothic Book" w:hAnsi="Franklin Gothic Book"/>
        </w:rPr>
        <w:t xml:space="preserve"> responsables de elevar a la Comisión las sugerencias y observaciones de las entidades que componen la industria que representan, debiendo mantener a su sector permanentemente informado sobre las observaciones o recomendaciones que emita este cuerpo colegiado. </w:t>
      </w:r>
    </w:p>
    <w:p w14:paraId="7E0491EB" w14:textId="77777777" w:rsidR="00365C58" w:rsidRDefault="00365C58" w:rsidP="00FA626A">
      <w:pPr>
        <w:pStyle w:val="Default"/>
        <w:jc w:val="both"/>
        <w:rPr>
          <w:rFonts w:ascii="Franklin Gothic Book" w:hAnsi="Franklin Gothic Book"/>
        </w:rPr>
      </w:pPr>
    </w:p>
    <w:p w14:paraId="1FEA35D0" w14:textId="3A608FD9" w:rsidR="00365C58" w:rsidRDefault="00365C58" w:rsidP="00F82AB1">
      <w:pPr>
        <w:autoSpaceDE w:val="0"/>
        <w:autoSpaceDN w:val="0"/>
        <w:adjustRightInd w:val="0"/>
        <w:spacing w:after="0" w:line="240" w:lineRule="auto"/>
        <w:jc w:val="both"/>
        <w:rPr>
          <w:rFonts w:ascii="Franklin Gothic Book" w:hAnsi="Franklin Gothic Book"/>
        </w:rPr>
      </w:pPr>
      <w:r w:rsidRPr="00365C58">
        <w:rPr>
          <w:rFonts w:ascii="Franklin Gothic Book" w:hAnsi="Franklin Gothic Book" w:cs="Arial"/>
          <w:color w:val="000000"/>
          <w:sz w:val="24"/>
          <w:szCs w:val="24"/>
        </w:rPr>
        <w:t xml:space="preserve">La Comisión </w:t>
      </w:r>
      <w:r>
        <w:rPr>
          <w:rFonts w:ascii="Franklin Gothic Book" w:hAnsi="Franklin Gothic Book" w:cs="Arial"/>
          <w:color w:val="000000"/>
          <w:sz w:val="24"/>
          <w:szCs w:val="24"/>
        </w:rPr>
        <w:t xml:space="preserve">Asesora del Sistema de Tarjetas de Pago también </w:t>
      </w:r>
      <w:r w:rsidRPr="00365C58">
        <w:rPr>
          <w:rFonts w:ascii="Franklin Gothic Book" w:hAnsi="Franklin Gothic Book" w:cs="Arial"/>
          <w:color w:val="000000"/>
          <w:sz w:val="24"/>
          <w:szCs w:val="24"/>
        </w:rPr>
        <w:t>podrá conformar equipos técnicos integrados con especialistas que le asesoren en temas específicos.</w:t>
      </w:r>
      <w:r w:rsidR="00F82AB1">
        <w:rPr>
          <w:rFonts w:ascii="Franklin Gothic Book" w:hAnsi="Franklin Gothic Book" w:cs="Arial"/>
          <w:color w:val="000000"/>
          <w:sz w:val="24"/>
          <w:szCs w:val="24"/>
        </w:rPr>
        <w:t xml:space="preserve"> </w:t>
      </w:r>
      <w:r w:rsidRPr="00365C58">
        <w:rPr>
          <w:rFonts w:ascii="Franklin Gothic Book" w:hAnsi="Franklin Gothic Book"/>
          <w:sz w:val="24"/>
          <w:szCs w:val="24"/>
        </w:rPr>
        <w:t xml:space="preserve">Los resultados de su trabajo </w:t>
      </w:r>
      <w:r w:rsidR="00F82AB1">
        <w:rPr>
          <w:rFonts w:ascii="Franklin Gothic Book" w:hAnsi="Franklin Gothic Book"/>
          <w:sz w:val="24"/>
          <w:szCs w:val="24"/>
        </w:rPr>
        <w:t xml:space="preserve">deben ser </w:t>
      </w:r>
      <w:r w:rsidRPr="00365C58">
        <w:rPr>
          <w:rFonts w:ascii="Franklin Gothic Book" w:hAnsi="Franklin Gothic Book"/>
          <w:sz w:val="24"/>
          <w:szCs w:val="24"/>
        </w:rPr>
        <w:t xml:space="preserve">presentados a la División Sistemas de Pago </w:t>
      </w:r>
      <w:r w:rsidR="00F82AB1">
        <w:rPr>
          <w:rFonts w:ascii="Franklin Gothic Book" w:hAnsi="Franklin Gothic Book"/>
          <w:sz w:val="24"/>
          <w:szCs w:val="24"/>
        </w:rPr>
        <w:t xml:space="preserve">(DSP) del BCCR </w:t>
      </w:r>
      <w:r w:rsidRPr="00365C58">
        <w:rPr>
          <w:rFonts w:ascii="Franklin Gothic Book" w:hAnsi="Franklin Gothic Book"/>
          <w:sz w:val="24"/>
          <w:szCs w:val="24"/>
        </w:rPr>
        <w:t>para lo correspondiente.</w:t>
      </w:r>
    </w:p>
    <w:p w14:paraId="77DB328A" w14:textId="77777777" w:rsidR="00B47EB7" w:rsidRDefault="00B47EB7" w:rsidP="00FA626A">
      <w:pPr>
        <w:pStyle w:val="Default"/>
        <w:jc w:val="both"/>
        <w:rPr>
          <w:rFonts w:ascii="Franklin Gothic Book" w:hAnsi="Franklin Gothic Book"/>
        </w:rPr>
      </w:pPr>
    </w:p>
    <w:p w14:paraId="3CD6A130" w14:textId="26987BD3" w:rsidR="004F7438" w:rsidRDefault="004F7438" w:rsidP="00FA626A">
      <w:pPr>
        <w:autoSpaceDE w:val="0"/>
        <w:autoSpaceDN w:val="0"/>
        <w:adjustRightInd w:val="0"/>
        <w:spacing w:after="0" w:line="240" w:lineRule="auto"/>
        <w:jc w:val="both"/>
        <w:rPr>
          <w:rFonts w:ascii="Franklin Gothic Book" w:hAnsi="Franklin Gothic Book" w:cs="Arial"/>
          <w:color w:val="000000"/>
          <w:sz w:val="24"/>
          <w:szCs w:val="24"/>
        </w:rPr>
      </w:pPr>
      <w:r w:rsidRPr="004F7438">
        <w:rPr>
          <w:rFonts w:ascii="Franklin Gothic Book" w:hAnsi="Franklin Gothic Book" w:cs="Arial"/>
          <w:color w:val="000000"/>
          <w:sz w:val="24"/>
          <w:szCs w:val="24"/>
        </w:rPr>
        <w:t>En enero de cada año</w:t>
      </w:r>
      <w:r w:rsidR="007151BC">
        <w:rPr>
          <w:rFonts w:ascii="Franklin Gothic Book" w:hAnsi="Franklin Gothic Book" w:cs="Arial"/>
          <w:color w:val="000000"/>
          <w:sz w:val="24"/>
          <w:szCs w:val="24"/>
        </w:rPr>
        <w:t>,</w:t>
      </w:r>
      <w:r w:rsidRPr="004F7438">
        <w:rPr>
          <w:rFonts w:ascii="Franklin Gothic Book" w:hAnsi="Franklin Gothic Book" w:cs="Arial"/>
          <w:color w:val="000000"/>
          <w:sz w:val="24"/>
          <w:szCs w:val="24"/>
        </w:rPr>
        <w:t xml:space="preserve"> el BCCR solicitará a </w:t>
      </w:r>
      <w:r w:rsidR="007151BC">
        <w:rPr>
          <w:rFonts w:ascii="Franklin Gothic Book" w:hAnsi="Franklin Gothic Book" w:cs="Arial"/>
          <w:color w:val="000000"/>
          <w:sz w:val="24"/>
          <w:szCs w:val="24"/>
        </w:rPr>
        <w:t>los distintos gremios que representan a</w:t>
      </w:r>
      <w:r w:rsidR="00D21019">
        <w:rPr>
          <w:rFonts w:ascii="Franklin Gothic Book" w:hAnsi="Franklin Gothic Book" w:cs="Arial"/>
          <w:color w:val="000000"/>
          <w:sz w:val="24"/>
          <w:szCs w:val="24"/>
        </w:rPr>
        <w:t xml:space="preserve"> cada sector participante, </w:t>
      </w:r>
      <w:r w:rsidRPr="004F7438">
        <w:rPr>
          <w:rFonts w:ascii="Franklin Gothic Book" w:hAnsi="Franklin Gothic Book" w:cs="Arial"/>
          <w:color w:val="000000"/>
          <w:sz w:val="24"/>
          <w:szCs w:val="24"/>
        </w:rPr>
        <w:t xml:space="preserve">la designación de los </w:t>
      </w:r>
      <w:r w:rsidR="00D21019">
        <w:rPr>
          <w:rFonts w:ascii="Franklin Gothic Book" w:hAnsi="Franklin Gothic Book" w:cs="Arial"/>
          <w:color w:val="000000"/>
          <w:sz w:val="24"/>
          <w:szCs w:val="24"/>
        </w:rPr>
        <w:t>delegados</w:t>
      </w:r>
      <w:r w:rsidRPr="004F7438">
        <w:rPr>
          <w:rFonts w:ascii="Franklin Gothic Book" w:hAnsi="Franklin Gothic Book" w:cs="Arial"/>
          <w:color w:val="000000"/>
          <w:sz w:val="24"/>
          <w:szCs w:val="24"/>
        </w:rPr>
        <w:t xml:space="preserve"> respectivos. Ninguna entidad asociada a </w:t>
      </w:r>
      <w:r w:rsidR="00B24E35">
        <w:rPr>
          <w:rFonts w:ascii="Franklin Gothic Book" w:hAnsi="Franklin Gothic Book" w:cs="Arial"/>
          <w:color w:val="000000"/>
          <w:sz w:val="24"/>
          <w:szCs w:val="24"/>
        </w:rPr>
        <w:t xml:space="preserve">los distintos gremios puede </w:t>
      </w:r>
      <w:r w:rsidRPr="004F7438">
        <w:rPr>
          <w:rFonts w:ascii="Franklin Gothic Book" w:hAnsi="Franklin Gothic Book" w:cs="Arial"/>
          <w:color w:val="000000"/>
          <w:sz w:val="24"/>
          <w:szCs w:val="24"/>
        </w:rPr>
        <w:t>tener más de un representante en la Comisión</w:t>
      </w:r>
      <w:r w:rsidR="00B24E35">
        <w:rPr>
          <w:rFonts w:ascii="Franklin Gothic Book" w:hAnsi="Franklin Gothic Book" w:cs="Arial"/>
          <w:color w:val="000000"/>
          <w:sz w:val="24"/>
          <w:szCs w:val="24"/>
        </w:rPr>
        <w:t xml:space="preserve"> Asesora de Tarjetas</w:t>
      </w:r>
      <w:r w:rsidRPr="004F7438">
        <w:rPr>
          <w:rFonts w:ascii="Franklin Gothic Book" w:hAnsi="Franklin Gothic Book" w:cs="Arial"/>
          <w:color w:val="000000"/>
          <w:sz w:val="24"/>
          <w:szCs w:val="24"/>
        </w:rPr>
        <w:t xml:space="preserve">. El representante puede ser reelecto o removido de acuerdo con la decisión de su asociación o cámara. Igual procedimiento se sigue para el reemplazo de un representante ante </w:t>
      </w:r>
      <w:r w:rsidR="00E40823">
        <w:rPr>
          <w:rFonts w:ascii="Franklin Gothic Book" w:hAnsi="Franklin Gothic Book" w:cs="Arial"/>
          <w:color w:val="000000"/>
          <w:sz w:val="24"/>
          <w:szCs w:val="24"/>
        </w:rPr>
        <w:t xml:space="preserve">la </w:t>
      </w:r>
      <w:r w:rsidRPr="004F7438">
        <w:rPr>
          <w:rFonts w:ascii="Franklin Gothic Book" w:hAnsi="Franklin Gothic Book" w:cs="Arial"/>
          <w:color w:val="000000"/>
          <w:sz w:val="24"/>
          <w:szCs w:val="24"/>
        </w:rPr>
        <w:t>renuncia al cargo o porque deje de laborar para la entidad que representa.</w:t>
      </w:r>
    </w:p>
    <w:p w14:paraId="6718389D" w14:textId="77777777" w:rsidR="00792267" w:rsidRDefault="00792267" w:rsidP="00FA626A">
      <w:pPr>
        <w:autoSpaceDE w:val="0"/>
        <w:autoSpaceDN w:val="0"/>
        <w:adjustRightInd w:val="0"/>
        <w:spacing w:after="0" w:line="240" w:lineRule="auto"/>
        <w:jc w:val="both"/>
        <w:rPr>
          <w:rFonts w:ascii="Franklin Gothic Book" w:hAnsi="Franklin Gothic Book" w:cs="Arial"/>
          <w:color w:val="000000"/>
          <w:sz w:val="24"/>
          <w:szCs w:val="24"/>
        </w:rPr>
      </w:pPr>
    </w:p>
    <w:p w14:paraId="1666BC50" w14:textId="3E8B7560" w:rsidR="00A733A6" w:rsidRDefault="00523BCB" w:rsidP="00FA626A">
      <w:pPr>
        <w:autoSpaceDE w:val="0"/>
        <w:autoSpaceDN w:val="0"/>
        <w:adjustRightInd w:val="0"/>
        <w:spacing w:after="0" w:line="240" w:lineRule="auto"/>
        <w:jc w:val="both"/>
        <w:rPr>
          <w:rFonts w:ascii="Franklin Gothic Book" w:hAnsi="Franklin Gothic Book" w:cs="Arial"/>
          <w:color w:val="000000"/>
          <w:sz w:val="24"/>
          <w:szCs w:val="24"/>
        </w:rPr>
      </w:pPr>
      <w:r w:rsidRPr="00523BCB">
        <w:rPr>
          <w:rFonts w:ascii="Franklin Gothic Book" w:hAnsi="Franklin Gothic Book" w:cs="Arial"/>
          <w:color w:val="000000"/>
          <w:sz w:val="24"/>
          <w:szCs w:val="24"/>
        </w:rPr>
        <w:t>La Comisión se reunirá cada vez que la Dirección de la D</w:t>
      </w:r>
      <w:r w:rsidR="00CD7DB8">
        <w:rPr>
          <w:rFonts w:ascii="Franklin Gothic Book" w:hAnsi="Franklin Gothic Book" w:cs="Arial"/>
          <w:color w:val="000000"/>
          <w:sz w:val="24"/>
          <w:szCs w:val="24"/>
        </w:rPr>
        <w:t>SP</w:t>
      </w:r>
      <w:r w:rsidRPr="00523BCB">
        <w:rPr>
          <w:rFonts w:ascii="Franklin Gothic Book" w:hAnsi="Franklin Gothic Book" w:cs="Arial"/>
          <w:color w:val="000000"/>
          <w:sz w:val="24"/>
          <w:szCs w:val="24"/>
        </w:rPr>
        <w:t xml:space="preserve"> l</w:t>
      </w:r>
      <w:r w:rsidR="00CD7DB8">
        <w:rPr>
          <w:rFonts w:ascii="Franklin Gothic Book" w:hAnsi="Franklin Gothic Book" w:cs="Arial"/>
          <w:color w:val="000000"/>
          <w:sz w:val="24"/>
          <w:szCs w:val="24"/>
        </w:rPr>
        <w:t>a</w:t>
      </w:r>
      <w:r w:rsidRPr="00523BCB">
        <w:rPr>
          <w:rFonts w:ascii="Franklin Gothic Book" w:hAnsi="Franklin Gothic Book" w:cs="Arial"/>
          <w:color w:val="000000"/>
          <w:sz w:val="24"/>
          <w:szCs w:val="24"/>
        </w:rPr>
        <w:t xml:space="preserve"> convoque. </w:t>
      </w:r>
    </w:p>
    <w:p w14:paraId="50CEAA62" w14:textId="77777777" w:rsidR="00A733A6" w:rsidRDefault="00A733A6" w:rsidP="00FA626A">
      <w:pPr>
        <w:autoSpaceDE w:val="0"/>
        <w:autoSpaceDN w:val="0"/>
        <w:adjustRightInd w:val="0"/>
        <w:spacing w:after="0" w:line="240" w:lineRule="auto"/>
        <w:jc w:val="both"/>
        <w:rPr>
          <w:rFonts w:ascii="Franklin Gothic Book" w:hAnsi="Franklin Gothic Book" w:cs="Arial"/>
          <w:color w:val="000000"/>
          <w:sz w:val="24"/>
          <w:szCs w:val="24"/>
        </w:rPr>
      </w:pPr>
    </w:p>
    <w:p w14:paraId="335FE52C" w14:textId="7F795478" w:rsidR="00A733A6" w:rsidRDefault="00A733A6" w:rsidP="00FA626A">
      <w:pPr>
        <w:autoSpaceDE w:val="0"/>
        <w:autoSpaceDN w:val="0"/>
        <w:adjustRightInd w:val="0"/>
        <w:spacing w:after="0" w:line="240" w:lineRule="auto"/>
        <w:jc w:val="both"/>
        <w:rPr>
          <w:rFonts w:ascii="Franklin Gothic Book" w:hAnsi="Franklin Gothic Book" w:cs="Arial"/>
          <w:color w:val="000000"/>
          <w:sz w:val="24"/>
          <w:szCs w:val="24"/>
        </w:rPr>
      </w:pPr>
      <w:r>
        <w:rPr>
          <w:rFonts w:ascii="Franklin Gothic Book" w:hAnsi="Franklin Gothic Book" w:cs="Arial"/>
          <w:color w:val="000000"/>
          <w:sz w:val="24"/>
          <w:szCs w:val="24"/>
        </w:rPr>
        <w:t>Para el año 2023, e</w:t>
      </w:r>
      <w:r w:rsidR="00523BCB" w:rsidRPr="00523BCB">
        <w:rPr>
          <w:rFonts w:ascii="Franklin Gothic Book" w:hAnsi="Franklin Gothic Book" w:cs="Arial"/>
          <w:color w:val="000000"/>
          <w:sz w:val="24"/>
          <w:szCs w:val="24"/>
        </w:rPr>
        <w:t xml:space="preserve">ste órgano estará integrado por: </w:t>
      </w:r>
    </w:p>
    <w:p w14:paraId="6CAA85CA" w14:textId="77777777" w:rsidR="00A733A6" w:rsidRDefault="00A733A6">
      <w:pPr>
        <w:rPr>
          <w:rFonts w:ascii="Franklin Gothic Book" w:hAnsi="Franklin Gothic Book" w:cs="Arial"/>
          <w:color w:val="000000"/>
          <w:sz w:val="24"/>
          <w:szCs w:val="24"/>
        </w:rPr>
      </w:pPr>
      <w:r>
        <w:rPr>
          <w:rFonts w:ascii="Franklin Gothic Book" w:hAnsi="Franklin Gothic Book" w:cs="Arial"/>
          <w:color w:val="000000"/>
          <w:sz w:val="24"/>
          <w:szCs w:val="24"/>
        </w:rPr>
        <w:br w:type="page"/>
      </w:r>
    </w:p>
    <w:p w14:paraId="52850E00" w14:textId="77777777" w:rsidR="00B47EB7" w:rsidRDefault="00B47EB7" w:rsidP="00FA626A">
      <w:pPr>
        <w:autoSpaceDE w:val="0"/>
        <w:autoSpaceDN w:val="0"/>
        <w:adjustRightInd w:val="0"/>
        <w:spacing w:after="0" w:line="240" w:lineRule="auto"/>
        <w:jc w:val="both"/>
        <w:rPr>
          <w:rFonts w:ascii="Franklin Gothic Book" w:hAnsi="Franklin Gothic Book" w:cs="Arial"/>
          <w:color w:val="000000"/>
          <w:sz w:val="24"/>
          <w:szCs w:val="24"/>
        </w:rPr>
      </w:pPr>
    </w:p>
    <w:tbl>
      <w:tblPr>
        <w:tblStyle w:val="Tablaconcuadrcula"/>
        <w:tblW w:w="9209" w:type="dxa"/>
        <w:tblBorders>
          <w:top w:val="none" w:sz="0" w:space="0" w:color="auto"/>
          <w:left w:val="none" w:sz="0" w:space="0" w:color="auto"/>
          <w:bottom w:val="single" w:sz="4" w:space="0" w:color="002060"/>
          <w:right w:val="none" w:sz="0" w:space="0" w:color="auto"/>
          <w:insideH w:val="single" w:sz="4" w:space="0" w:color="00206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4961"/>
      </w:tblGrid>
      <w:tr w:rsidR="00A733A6" w:rsidRPr="00A733A6" w14:paraId="28DFAE33" w14:textId="77777777" w:rsidTr="00CC2B66">
        <w:trPr>
          <w:trHeight w:val="722"/>
        </w:trPr>
        <w:tc>
          <w:tcPr>
            <w:tcW w:w="4248" w:type="dxa"/>
            <w:shd w:val="clear" w:color="auto" w:fill="002060"/>
            <w:vAlign w:val="center"/>
          </w:tcPr>
          <w:p w14:paraId="3194AC3A" w14:textId="7E626A04" w:rsidR="00B47EB7" w:rsidRPr="003A2DF5" w:rsidRDefault="008B0CA7" w:rsidP="00A733A6">
            <w:pPr>
              <w:autoSpaceDE w:val="0"/>
              <w:autoSpaceDN w:val="0"/>
              <w:adjustRightInd w:val="0"/>
              <w:jc w:val="center"/>
              <w:rPr>
                <w:rFonts w:ascii="Franklin Gothic Book" w:hAnsi="Franklin Gothic Book" w:cs="Arial"/>
                <w:b/>
                <w:bCs/>
                <w:color w:val="FFFFFF" w:themeColor="background1"/>
                <w:sz w:val="26"/>
                <w:szCs w:val="26"/>
              </w:rPr>
            </w:pPr>
            <w:r w:rsidRPr="003A2DF5">
              <w:rPr>
                <w:rFonts w:ascii="Franklin Gothic Book" w:hAnsi="Franklin Gothic Book" w:cs="Arial"/>
                <w:b/>
                <w:bCs/>
                <w:color w:val="FFFFFF" w:themeColor="background1"/>
                <w:sz w:val="26"/>
                <w:szCs w:val="26"/>
              </w:rPr>
              <w:t>Institución</w:t>
            </w:r>
            <w:r w:rsidR="00EF6D45" w:rsidRPr="003A2DF5">
              <w:rPr>
                <w:rFonts w:ascii="Franklin Gothic Book" w:hAnsi="Franklin Gothic Book" w:cs="Arial"/>
                <w:b/>
                <w:bCs/>
                <w:color w:val="FFFFFF" w:themeColor="background1"/>
                <w:sz w:val="26"/>
                <w:szCs w:val="26"/>
              </w:rPr>
              <w:t xml:space="preserve"> </w:t>
            </w:r>
            <w:r w:rsidR="00E7302F" w:rsidRPr="003A2DF5">
              <w:rPr>
                <w:rFonts w:ascii="Franklin Gothic Book" w:hAnsi="Franklin Gothic Book" w:cs="Arial"/>
                <w:b/>
                <w:bCs/>
                <w:color w:val="FFFFFF" w:themeColor="background1"/>
                <w:sz w:val="26"/>
                <w:szCs w:val="26"/>
              </w:rPr>
              <w:t xml:space="preserve">o entidad / </w:t>
            </w:r>
            <w:r w:rsidR="00A733A6" w:rsidRPr="003A2DF5">
              <w:rPr>
                <w:rFonts w:ascii="Franklin Gothic Book" w:hAnsi="Franklin Gothic Book" w:cs="Arial"/>
                <w:b/>
                <w:bCs/>
                <w:color w:val="FFFFFF" w:themeColor="background1"/>
                <w:sz w:val="26"/>
                <w:szCs w:val="26"/>
              </w:rPr>
              <w:t xml:space="preserve">                            </w:t>
            </w:r>
            <w:r w:rsidR="00E7302F" w:rsidRPr="003A2DF5">
              <w:rPr>
                <w:rFonts w:ascii="Franklin Gothic Book" w:hAnsi="Franklin Gothic Book" w:cs="Arial"/>
                <w:b/>
                <w:bCs/>
                <w:color w:val="FFFFFF" w:themeColor="background1"/>
                <w:sz w:val="26"/>
                <w:szCs w:val="26"/>
              </w:rPr>
              <w:t>cantidad de representantes</w:t>
            </w:r>
          </w:p>
        </w:tc>
        <w:tc>
          <w:tcPr>
            <w:tcW w:w="4961" w:type="dxa"/>
            <w:shd w:val="clear" w:color="auto" w:fill="002060"/>
            <w:vAlign w:val="center"/>
          </w:tcPr>
          <w:p w14:paraId="2FA004AA" w14:textId="4FC054C8" w:rsidR="00B47EB7" w:rsidRPr="003A2DF5" w:rsidRDefault="008B0CA7" w:rsidP="00A733A6">
            <w:pPr>
              <w:autoSpaceDE w:val="0"/>
              <w:autoSpaceDN w:val="0"/>
              <w:adjustRightInd w:val="0"/>
              <w:jc w:val="center"/>
              <w:rPr>
                <w:rFonts w:ascii="Franklin Gothic Book" w:hAnsi="Franklin Gothic Book" w:cs="Arial"/>
                <w:b/>
                <w:bCs/>
                <w:color w:val="FFFFFF" w:themeColor="background1"/>
                <w:sz w:val="26"/>
                <w:szCs w:val="26"/>
              </w:rPr>
            </w:pPr>
            <w:r w:rsidRPr="003A2DF5">
              <w:rPr>
                <w:rFonts w:ascii="Franklin Gothic Book" w:hAnsi="Franklin Gothic Book" w:cs="Arial"/>
                <w:b/>
                <w:bCs/>
                <w:color w:val="FFFFFF" w:themeColor="background1"/>
                <w:sz w:val="26"/>
                <w:szCs w:val="26"/>
              </w:rPr>
              <w:t>Delegado</w:t>
            </w:r>
          </w:p>
        </w:tc>
      </w:tr>
      <w:tr w:rsidR="00B47EB7" w:rsidRPr="003A2DF5" w14:paraId="478874DA" w14:textId="77777777" w:rsidTr="00DD5197">
        <w:tc>
          <w:tcPr>
            <w:tcW w:w="4248" w:type="dxa"/>
          </w:tcPr>
          <w:p w14:paraId="282A9619" w14:textId="191FB167" w:rsidR="00B47EB7" w:rsidRPr="003A2DF5" w:rsidRDefault="008B0CA7" w:rsidP="003A2DF5">
            <w:pPr>
              <w:autoSpaceDE w:val="0"/>
              <w:autoSpaceDN w:val="0"/>
              <w:adjustRightInd w:val="0"/>
              <w:spacing w:before="60" w:after="60"/>
              <w:ind w:left="164"/>
              <w:jc w:val="both"/>
              <w:rPr>
                <w:rFonts w:ascii="Franklin Gothic Book" w:hAnsi="Franklin Gothic Book" w:cs="Arial"/>
                <w:color w:val="000000"/>
              </w:rPr>
            </w:pPr>
            <w:r w:rsidRPr="003A2DF5">
              <w:rPr>
                <w:rFonts w:ascii="Franklin Gothic Book" w:hAnsi="Franklin Gothic Book" w:cs="Arial"/>
                <w:color w:val="000000"/>
              </w:rPr>
              <w:t>B</w:t>
            </w:r>
            <w:r w:rsidR="002D4DEF" w:rsidRPr="003A2DF5">
              <w:rPr>
                <w:rFonts w:ascii="Franklin Gothic Book" w:hAnsi="Franklin Gothic Book" w:cs="Arial"/>
                <w:color w:val="000000"/>
              </w:rPr>
              <w:t>anco Central de Costa Rica</w:t>
            </w:r>
            <w:r w:rsidRPr="003A2DF5">
              <w:rPr>
                <w:rFonts w:ascii="Franklin Gothic Book" w:hAnsi="Franklin Gothic Book" w:cs="Arial"/>
                <w:color w:val="000000"/>
              </w:rPr>
              <w:t xml:space="preserve"> </w:t>
            </w:r>
          </w:p>
        </w:tc>
        <w:tc>
          <w:tcPr>
            <w:tcW w:w="4961" w:type="dxa"/>
          </w:tcPr>
          <w:p w14:paraId="6448EBC8" w14:textId="7C79D5C6" w:rsidR="00B47EB7" w:rsidRPr="003A2DF5" w:rsidRDefault="002D4DEF" w:rsidP="003A2DF5">
            <w:pPr>
              <w:autoSpaceDE w:val="0"/>
              <w:autoSpaceDN w:val="0"/>
              <w:adjustRightInd w:val="0"/>
              <w:spacing w:before="60" w:after="60"/>
              <w:ind w:left="174"/>
              <w:jc w:val="both"/>
              <w:rPr>
                <w:rFonts w:ascii="Franklin Gothic Book" w:hAnsi="Franklin Gothic Book" w:cs="Arial"/>
                <w:color w:val="000000"/>
              </w:rPr>
            </w:pPr>
            <w:r w:rsidRPr="003A2DF5">
              <w:rPr>
                <w:rFonts w:ascii="Franklin Gothic Book" w:hAnsi="Franklin Gothic Book" w:cs="Arial"/>
                <w:color w:val="000000"/>
              </w:rPr>
              <w:t xml:space="preserve">Carlos </w:t>
            </w:r>
            <w:proofErr w:type="spellStart"/>
            <w:r w:rsidRPr="003A2DF5">
              <w:rPr>
                <w:rFonts w:ascii="Franklin Gothic Book" w:hAnsi="Franklin Gothic Book" w:cs="Arial"/>
                <w:color w:val="000000"/>
              </w:rPr>
              <w:t>Melegatti</w:t>
            </w:r>
            <w:proofErr w:type="spellEnd"/>
            <w:r w:rsidRPr="003A2DF5">
              <w:rPr>
                <w:rFonts w:ascii="Franklin Gothic Book" w:hAnsi="Franklin Gothic Book" w:cs="Arial"/>
                <w:color w:val="000000"/>
              </w:rPr>
              <w:t xml:space="preserve"> </w:t>
            </w:r>
            <w:proofErr w:type="spellStart"/>
            <w:r w:rsidRPr="003A2DF5">
              <w:rPr>
                <w:rFonts w:ascii="Franklin Gothic Book" w:hAnsi="Franklin Gothic Book" w:cs="Arial"/>
                <w:color w:val="000000"/>
              </w:rPr>
              <w:t>Sarlo</w:t>
            </w:r>
            <w:proofErr w:type="spellEnd"/>
            <w:r w:rsidR="005B264A">
              <w:rPr>
                <w:rFonts w:ascii="Franklin Gothic Book" w:hAnsi="Franklin Gothic Book" w:cs="Arial"/>
                <w:color w:val="000000"/>
              </w:rPr>
              <w:t>,</w:t>
            </w:r>
          </w:p>
          <w:p w14:paraId="04CD0012" w14:textId="7616B594" w:rsidR="002D4DEF" w:rsidRPr="003A2DF5" w:rsidRDefault="002D4DEF" w:rsidP="003A2DF5">
            <w:pPr>
              <w:autoSpaceDE w:val="0"/>
              <w:autoSpaceDN w:val="0"/>
              <w:adjustRightInd w:val="0"/>
              <w:spacing w:before="60" w:after="60"/>
              <w:ind w:left="174"/>
              <w:jc w:val="both"/>
              <w:rPr>
                <w:rFonts w:ascii="Franklin Gothic Book" w:hAnsi="Franklin Gothic Book" w:cs="Arial"/>
                <w:color w:val="000000"/>
              </w:rPr>
            </w:pPr>
            <w:r w:rsidRPr="003A2DF5">
              <w:rPr>
                <w:rFonts w:ascii="Franklin Gothic Book" w:hAnsi="Franklin Gothic Book" w:cs="Arial"/>
                <w:color w:val="000000"/>
              </w:rPr>
              <w:t xml:space="preserve">Director </w:t>
            </w:r>
            <w:r w:rsidRPr="00523BCB">
              <w:rPr>
                <w:rFonts w:ascii="Franklin Gothic Book" w:hAnsi="Franklin Gothic Book" w:cs="Arial"/>
                <w:color w:val="000000"/>
              </w:rPr>
              <w:t>de la División Sistemas de Pago</w:t>
            </w:r>
          </w:p>
        </w:tc>
      </w:tr>
      <w:tr w:rsidR="00B47EB7" w:rsidRPr="003A2DF5" w14:paraId="1DDC61D4" w14:textId="77777777" w:rsidTr="00DD5197">
        <w:tc>
          <w:tcPr>
            <w:tcW w:w="4248" w:type="dxa"/>
          </w:tcPr>
          <w:p w14:paraId="58F79F84" w14:textId="422A4A56" w:rsidR="00B47EB7" w:rsidRPr="003A2DF5" w:rsidRDefault="006574E5" w:rsidP="003A2DF5">
            <w:pPr>
              <w:autoSpaceDE w:val="0"/>
              <w:autoSpaceDN w:val="0"/>
              <w:adjustRightInd w:val="0"/>
              <w:spacing w:before="60" w:after="60"/>
              <w:ind w:left="164"/>
              <w:jc w:val="both"/>
              <w:rPr>
                <w:rFonts w:ascii="Franklin Gothic Book" w:hAnsi="Franklin Gothic Book" w:cs="Arial"/>
                <w:color w:val="000000"/>
              </w:rPr>
            </w:pPr>
            <w:r w:rsidRPr="00523BCB">
              <w:rPr>
                <w:rFonts w:ascii="Franklin Gothic Book" w:hAnsi="Franklin Gothic Book" w:cs="Arial"/>
                <w:color w:val="000000"/>
              </w:rPr>
              <w:t xml:space="preserve">Dirección de Apoyo al Consumidor del Ministerio de Economía, Industria y Comercio de Costa Rica </w:t>
            </w:r>
          </w:p>
        </w:tc>
        <w:tc>
          <w:tcPr>
            <w:tcW w:w="4961" w:type="dxa"/>
          </w:tcPr>
          <w:p w14:paraId="2EAF805E" w14:textId="690B0929" w:rsidR="00B47EB7" w:rsidRPr="003A2DF5" w:rsidRDefault="00EF6D45" w:rsidP="00C63699">
            <w:pPr>
              <w:autoSpaceDE w:val="0"/>
              <w:autoSpaceDN w:val="0"/>
              <w:adjustRightInd w:val="0"/>
              <w:spacing w:before="60" w:after="60"/>
              <w:ind w:left="174"/>
              <w:rPr>
                <w:rFonts w:ascii="Franklin Gothic Book" w:hAnsi="Franklin Gothic Book" w:cs="Arial"/>
                <w:color w:val="000000"/>
              </w:rPr>
            </w:pPr>
            <w:r w:rsidRPr="00C63699">
              <w:rPr>
                <w:rFonts w:ascii="Franklin Gothic Book" w:hAnsi="Franklin Gothic Book" w:cs="Arial"/>
                <w:color w:val="000000"/>
              </w:rPr>
              <w:t xml:space="preserve">Cynthia Zapata </w:t>
            </w:r>
            <w:proofErr w:type="gramStart"/>
            <w:r w:rsidRPr="00C63699">
              <w:rPr>
                <w:rFonts w:ascii="Franklin Gothic Book" w:hAnsi="Franklin Gothic Book" w:cs="Arial"/>
                <w:color w:val="000000"/>
              </w:rPr>
              <w:t>Calvo</w:t>
            </w:r>
            <w:r w:rsidR="005B264A">
              <w:rPr>
                <w:rFonts w:ascii="Franklin Gothic Book" w:hAnsi="Franklin Gothic Book" w:cs="Arial"/>
                <w:color w:val="000000"/>
              </w:rPr>
              <w:t>,</w:t>
            </w:r>
            <w:r w:rsidR="00C63699">
              <w:rPr>
                <w:rFonts w:ascii="Franklin Gothic Book" w:hAnsi="Franklin Gothic Book" w:cs="Arial"/>
                <w:color w:val="000000"/>
              </w:rPr>
              <w:t xml:space="preserve">   </w:t>
            </w:r>
            <w:proofErr w:type="gramEnd"/>
            <w:r w:rsidR="00C63699">
              <w:rPr>
                <w:rFonts w:ascii="Franklin Gothic Book" w:hAnsi="Franklin Gothic Book" w:cs="Arial"/>
                <w:color w:val="000000"/>
              </w:rPr>
              <w:t xml:space="preserve">                                                           </w:t>
            </w:r>
            <w:r w:rsidRPr="00C63699">
              <w:rPr>
                <w:rFonts w:ascii="Franklin Gothic Book" w:hAnsi="Franklin Gothic Book" w:cs="Arial"/>
                <w:color w:val="000000"/>
              </w:rPr>
              <w:t>D</w:t>
            </w:r>
            <w:r w:rsidRPr="00C63699">
              <w:rPr>
                <w:rFonts w:ascii="Franklin Gothic Book" w:hAnsi="Franklin Gothic Book" w:cs="Arial"/>
                <w:color w:val="000000"/>
              </w:rPr>
              <w:t>irectora de Apoyo al Consumidor</w:t>
            </w:r>
          </w:p>
        </w:tc>
      </w:tr>
      <w:tr w:rsidR="00B47EB7" w:rsidRPr="003A2DF5" w14:paraId="5D28DD38" w14:textId="77777777" w:rsidTr="00DD5197">
        <w:tc>
          <w:tcPr>
            <w:tcW w:w="4248" w:type="dxa"/>
          </w:tcPr>
          <w:p w14:paraId="2AA1C707" w14:textId="03C5B1C3" w:rsidR="00B47EB7" w:rsidRPr="003A2DF5" w:rsidRDefault="00EF6D45" w:rsidP="003A2DF5">
            <w:pPr>
              <w:autoSpaceDE w:val="0"/>
              <w:autoSpaceDN w:val="0"/>
              <w:adjustRightInd w:val="0"/>
              <w:spacing w:before="60" w:after="60"/>
              <w:ind w:left="164"/>
              <w:jc w:val="both"/>
              <w:rPr>
                <w:rFonts w:ascii="Franklin Gothic Book" w:hAnsi="Franklin Gothic Book" w:cs="Arial"/>
                <w:color w:val="000000"/>
              </w:rPr>
            </w:pPr>
            <w:r w:rsidRPr="00523BCB">
              <w:rPr>
                <w:rFonts w:ascii="Franklin Gothic Book" w:hAnsi="Franklin Gothic Book" w:cs="Arial"/>
                <w:color w:val="000000"/>
              </w:rPr>
              <w:t>Dos representantes de la Red de Organizaciones de Consumidores creada de conformidad con lo dispuesto en el decreto 37899-MEIC</w:t>
            </w:r>
          </w:p>
        </w:tc>
        <w:tc>
          <w:tcPr>
            <w:tcW w:w="4961" w:type="dxa"/>
          </w:tcPr>
          <w:p w14:paraId="0662053D" w14:textId="676B4A07" w:rsidR="000D7B62" w:rsidRPr="000D7B62" w:rsidRDefault="007E00CD" w:rsidP="005B264A">
            <w:pPr>
              <w:autoSpaceDE w:val="0"/>
              <w:autoSpaceDN w:val="0"/>
              <w:adjustRightInd w:val="0"/>
              <w:spacing w:before="60" w:after="60"/>
              <w:ind w:left="174"/>
              <w:rPr>
                <w:rFonts w:ascii="Franklin Gothic Book" w:hAnsi="Franklin Gothic Book" w:cs="Arial"/>
                <w:color w:val="000000"/>
              </w:rPr>
            </w:pPr>
            <w:r w:rsidRPr="000D7B62">
              <w:rPr>
                <w:rFonts w:ascii="Franklin Gothic Book" w:hAnsi="Franklin Gothic Book" w:cs="Arial"/>
                <w:color w:val="000000"/>
              </w:rPr>
              <w:t xml:space="preserve">Erick Ulate </w:t>
            </w:r>
            <w:proofErr w:type="gramStart"/>
            <w:r w:rsidRPr="000D7B62">
              <w:rPr>
                <w:rFonts w:ascii="Franklin Gothic Book" w:hAnsi="Franklin Gothic Book" w:cs="Arial"/>
                <w:color w:val="000000"/>
              </w:rPr>
              <w:t>Quesada</w:t>
            </w:r>
            <w:r w:rsidR="005B264A">
              <w:rPr>
                <w:rFonts w:ascii="Franklin Gothic Book" w:hAnsi="Franklin Gothic Book" w:cs="Arial"/>
                <w:color w:val="000000"/>
              </w:rPr>
              <w:t>,</w:t>
            </w:r>
            <w:r w:rsidRPr="00C63699">
              <w:rPr>
                <w:rFonts w:ascii="Franklin Gothic Book" w:hAnsi="Franklin Gothic Book" w:cs="Arial"/>
                <w:color w:val="000000"/>
              </w:rPr>
              <w:t xml:space="preserve"> </w:t>
            </w:r>
            <w:r w:rsidR="005B264A">
              <w:rPr>
                <w:rFonts w:ascii="Franklin Gothic Book" w:hAnsi="Franklin Gothic Book" w:cs="Arial"/>
                <w:color w:val="000000"/>
              </w:rPr>
              <w:t xml:space="preserve">  </w:t>
            </w:r>
            <w:proofErr w:type="gramEnd"/>
            <w:r w:rsidR="005B264A">
              <w:rPr>
                <w:rFonts w:ascii="Franklin Gothic Book" w:hAnsi="Franklin Gothic Book" w:cs="Arial"/>
                <w:color w:val="000000"/>
              </w:rPr>
              <w:t xml:space="preserve">                                                             </w:t>
            </w:r>
            <w:r w:rsidR="000D7B62" w:rsidRPr="000D7B62">
              <w:rPr>
                <w:rFonts w:ascii="Franklin Gothic Book" w:hAnsi="Franklin Gothic Book" w:cs="Arial"/>
                <w:color w:val="000000"/>
              </w:rPr>
              <w:t xml:space="preserve">Consumidores de Costa Rica (CONCORI) </w:t>
            </w:r>
          </w:p>
          <w:p w14:paraId="1B5D1630" w14:textId="38E7605E" w:rsidR="00B47EB7" w:rsidRPr="003A2DF5" w:rsidRDefault="00B362C2" w:rsidP="005B264A">
            <w:pPr>
              <w:autoSpaceDE w:val="0"/>
              <w:autoSpaceDN w:val="0"/>
              <w:adjustRightInd w:val="0"/>
              <w:spacing w:before="120" w:after="60"/>
              <w:ind w:left="176"/>
              <w:rPr>
                <w:rFonts w:ascii="Franklin Gothic Book" w:hAnsi="Franklin Gothic Book" w:cs="Arial"/>
                <w:color w:val="000000"/>
              </w:rPr>
            </w:pPr>
            <w:r w:rsidRPr="000D7B62">
              <w:rPr>
                <w:rFonts w:ascii="Franklin Gothic Book" w:hAnsi="Franklin Gothic Book" w:cs="Arial"/>
                <w:color w:val="000000"/>
              </w:rPr>
              <w:t xml:space="preserve">Minor Torres </w:t>
            </w:r>
            <w:proofErr w:type="gramStart"/>
            <w:r w:rsidRPr="000D7B62">
              <w:rPr>
                <w:rFonts w:ascii="Franklin Gothic Book" w:hAnsi="Franklin Gothic Book" w:cs="Arial"/>
                <w:color w:val="000000"/>
              </w:rPr>
              <w:t>Valverde</w:t>
            </w:r>
            <w:r w:rsidR="005B264A">
              <w:rPr>
                <w:rFonts w:ascii="Franklin Gothic Book" w:hAnsi="Franklin Gothic Book" w:cs="Arial"/>
                <w:color w:val="000000"/>
              </w:rPr>
              <w:t xml:space="preserve">,   </w:t>
            </w:r>
            <w:proofErr w:type="gramEnd"/>
            <w:r w:rsidR="005B264A">
              <w:rPr>
                <w:rFonts w:ascii="Franklin Gothic Book" w:hAnsi="Franklin Gothic Book" w:cs="Arial"/>
                <w:color w:val="000000"/>
              </w:rPr>
              <w:t xml:space="preserve">                                                           </w:t>
            </w:r>
            <w:r w:rsidR="000D7B62" w:rsidRPr="000D7B62">
              <w:rPr>
                <w:rFonts w:ascii="Franklin Gothic Book" w:hAnsi="Franklin Gothic Book" w:cs="Arial"/>
                <w:color w:val="000000"/>
              </w:rPr>
              <w:t xml:space="preserve">Asociación de Consumidores Libres (ACL) </w:t>
            </w:r>
          </w:p>
        </w:tc>
      </w:tr>
      <w:tr w:rsidR="00B47EB7" w:rsidRPr="003A2DF5" w14:paraId="1D76AAC3" w14:textId="77777777" w:rsidTr="00DD5197">
        <w:tc>
          <w:tcPr>
            <w:tcW w:w="4248" w:type="dxa"/>
          </w:tcPr>
          <w:p w14:paraId="03BB8683" w14:textId="60C2C1DA" w:rsidR="00B47EB7" w:rsidRPr="003A2DF5" w:rsidRDefault="00B362C2" w:rsidP="005B264A">
            <w:pPr>
              <w:autoSpaceDE w:val="0"/>
              <w:autoSpaceDN w:val="0"/>
              <w:adjustRightInd w:val="0"/>
              <w:spacing w:before="60" w:after="60"/>
              <w:ind w:left="164"/>
              <w:rPr>
                <w:rFonts w:ascii="Franklin Gothic Book" w:hAnsi="Franklin Gothic Book" w:cs="Arial"/>
                <w:color w:val="000000"/>
              </w:rPr>
            </w:pPr>
            <w:r w:rsidRPr="00523BCB">
              <w:rPr>
                <w:rFonts w:ascii="Franklin Gothic Book" w:hAnsi="Franklin Gothic Book" w:cs="Arial"/>
                <w:color w:val="000000"/>
              </w:rPr>
              <w:t xml:space="preserve">Dos representantes de la </w:t>
            </w:r>
            <w:r w:rsidR="005B264A">
              <w:rPr>
                <w:rFonts w:ascii="Franklin Gothic Book" w:hAnsi="Franklin Gothic Book" w:cs="Arial"/>
                <w:color w:val="000000"/>
              </w:rPr>
              <w:t xml:space="preserve">                          </w:t>
            </w:r>
            <w:r w:rsidRPr="00523BCB">
              <w:rPr>
                <w:rFonts w:ascii="Franklin Gothic Book" w:hAnsi="Franklin Gothic Book" w:cs="Arial"/>
                <w:color w:val="000000"/>
              </w:rPr>
              <w:t>Cámara de Comercio de Costa Rica</w:t>
            </w:r>
          </w:p>
        </w:tc>
        <w:tc>
          <w:tcPr>
            <w:tcW w:w="4961" w:type="dxa"/>
          </w:tcPr>
          <w:p w14:paraId="3C563507" w14:textId="7A5B4B84" w:rsidR="00BA0136" w:rsidRPr="00C63699" w:rsidRDefault="00BA0136" w:rsidP="005B264A">
            <w:pPr>
              <w:autoSpaceDE w:val="0"/>
              <w:autoSpaceDN w:val="0"/>
              <w:adjustRightInd w:val="0"/>
              <w:spacing w:before="60" w:after="60"/>
              <w:ind w:left="174"/>
              <w:rPr>
                <w:rFonts w:ascii="Franklin Gothic Book" w:hAnsi="Franklin Gothic Book" w:cs="Arial"/>
                <w:color w:val="000000"/>
              </w:rPr>
            </w:pPr>
            <w:r w:rsidRPr="00C63699">
              <w:rPr>
                <w:rFonts w:ascii="Franklin Gothic Book" w:hAnsi="Franklin Gothic Book" w:cs="Arial"/>
                <w:color w:val="000000"/>
              </w:rPr>
              <w:t xml:space="preserve">Roberto Federspiel </w:t>
            </w:r>
            <w:proofErr w:type="gramStart"/>
            <w:r w:rsidRPr="00C63699">
              <w:rPr>
                <w:rFonts w:ascii="Franklin Gothic Book" w:hAnsi="Franklin Gothic Book" w:cs="Arial"/>
                <w:color w:val="000000"/>
              </w:rPr>
              <w:t xml:space="preserve">Murillo, </w:t>
            </w:r>
            <w:r w:rsidR="005B264A">
              <w:rPr>
                <w:rFonts w:ascii="Franklin Gothic Book" w:hAnsi="Franklin Gothic Book" w:cs="Arial"/>
                <w:color w:val="000000"/>
              </w:rPr>
              <w:t xml:space="preserve">  </w:t>
            </w:r>
            <w:proofErr w:type="gramEnd"/>
            <w:r w:rsidR="005B264A">
              <w:rPr>
                <w:rFonts w:ascii="Franklin Gothic Book" w:hAnsi="Franklin Gothic Book" w:cs="Arial"/>
                <w:color w:val="000000"/>
              </w:rPr>
              <w:t xml:space="preserve">                                             </w:t>
            </w:r>
            <w:r w:rsidRPr="00C63699">
              <w:rPr>
                <w:rFonts w:ascii="Franklin Gothic Book" w:hAnsi="Franklin Gothic Book" w:cs="Arial"/>
                <w:color w:val="000000"/>
              </w:rPr>
              <w:t>M</w:t>
            </w:r>
            <w:r w:rsidRPr="00C63699">
              <w:rPr>
                <w:rFonts w:ascii="Franklin Gothic Book" w:hAnsi="Franklin Gothic Book" w:cs="Arial"/>
                <w:color w:val="000000"/>
              </w:rPr>
              <w:t xml:space="preserve">iembro de la Junta Directiva </w:t>
            </w:r>
          </w:p>
          <w:p w14:paraId="4C2408E9" w14:textId="69583542" w:rsidR="00B47EB7" w:rsidRPr="00C63699" w:rsidRDefault="00BA0136" w:rsidP="00BB685C">
            <w:pPr>
              <w:autoSpaceDE w:val="0"/>
              <w:autoSpaceDN w:val="0"/>
              <w:adjustRightInd w:val="0"/>
              <w:spacing w:before="120" w:after="60"/>
              <w:ind w:left="176"/>
              <w:rPr>
                <w:rFonts w:ascii="Franklin Gothic Book" w:hAnsi="Franklin Gothic Book" w:cs="Arial"/>
                <w:color w:val="000000"/>
              </w:rPr>
            </w:pPr>
            <w:r w:rsidRPr="00C63699">
              <w:rPr>
                <w:rFonts w:ascii="Franklin Gothic Book" w:hAnsi="Franklin Gothic Book" w:cs="Arial"/>
                <w:color w:val="000000"/>
              </w:rPr>
              <w:t xml:space="preserve">Alonso Elizondo </w:t>
            </w:r>
            <w:proofErr w:type="gramStart"/>
            <w:r w:rsidRPr="00C63699">
              <w:rPr>
                <w:rFonts w:ascii="Franklin Gothic Book" w:hAnsi="Franklin Gothic Book" w:cs="Arial"/>
                <w:color w:val="000000"/>
              </w:rPr>
              <w:t>Bolaños,</w:t>
            </w:r>
            <w:r w:rsidR="00BB685C">
              <w:rPr>
                <w:rFonts w:ascii="Franklin Gothic Book" w:hAnsi="Franklin Gothic Book" w:cs="Arial"/>
                <w:color w:val="000000"/>
              </w:rPr>
              <w:t xml:space="preserve">   </w:t>
            </w:r>
            <w:proofErr w:type="gramEnd"/>
            <w:r w:rsidR="00BB685C">
              <w:rPr>
                <w:rFonts w:ascii="Franklin Gothic Book" w:hAnsi="Franklin Gothic Book" w:cs="Arial"/>
                <w:color w:val="000000"/>
              </w:rPr>
              <w:t xml:space="preserve">                                                        </w:t>
            </w:r>
            <w:r w:rsidRPr="00C63699">
              <w:rPr>
                <w:rFonts w:ascii="Franklin Gothic Book" w:hAnsi="Franklin Gothic Book" w:cs="Arial"/>
                <w:color w:val="000000"/>
              </w:rPr>
              <w:t>Director Ejecutivo</w:t>
            </w:r>
          </w:p>
        </w:tc>
      </w:tr>
      <w:tr w:rsidR="00B47EB7" w:rsidRPr="003A2DF5" w14:paraId="4E984582" w14:textId="77777777" w:rsidTr="00DD5197">
        <w:tc>
          <w:tcPr>
            <w:tcW w:w="4248" w:type="dxa"/>
          </w:tcPr>
          <w:p w14:paraId="6C81C5B1" w14:textId="276D15EC" w:rsidR="00B47EB7" w:rsidRPr="003A2DF5" w:rsidRDefault="0085499E" w:rsidP="003A2DF5">
            <w:pPr>
              <w:autoSpaceDE w:val="0"/>
              <w:autoSpaceDN w:val="0"/>
              <w:adjustRightInd w:val="0"/>
              <w:spacing w:before="60" w:after="60"/>
              <w:ind w:left="164"/>
              <w:jc w:val="both"/>
              <w:rPr>
                <w:rFonts w:ascii="Franklin Gothic Book" w:hAnsi="Franklin Gothic Book" w:cs="Arial"/>
                <w:color w:val="000000"/>
              </w:rPr>
            </w:pPr>
            <w:r w:rsidRPr="00523BCB">
              <w:rPr>
                <w:rFonts w:ascii="Franklin Gothic Book" w:hAnsi="Franklin Gothic Book" w:cs="Arial"/>
                <w:color w:val="000000"/>
              </w:rPr>
              <w:t>Un representante de la Cámara Nacional de Comerciantes Detallistas y Afines</w:t>
            </w:r>
            <w:r w:rsidR="00C77B83">
              <w:rPr>
                <w:rFonts w:ascii="Franklin Gothic Book" w:hAnsi="Franklin Gothic Book" w:cs="Arial"/>
                <w:color w:val="000000"/>
              </w:rPr>
              <w:t xml:space="preserve"> (CANACODEA)</w:t>
            </w:r>
          </w:p>
        </w:tc>
        <w:tc>
          <w:tcPr>
            <w:tcW w:w="4961" w:type="dxa"/>
          </w:tcPr>
          <w:p w14:paraId="498A02BF" w14:textId="0F176522" w:rsidR="0013028E" w:rsidRPr="003A2DF5" w:rsidRDefault="0013028E" w:rsidP="00C77B83">
            <w:pPr>
              <w:autoSpaceDE w:val="0"/>
              <w:autoSpaceDN w:val="0"/>
              <w:adjustRightInd w:val="0"/>
              <w:spacing w:before="60" w:after="60"/>
              <w:ind w:left="174"/>
              <w:rPr>
                <w:rFonts w:ascii="Franklin Gothic Book" w:hAnsi="Franklin Gothic Book" w:cs="Arial"/>
                <w:color w:val="000000"/>
              </w:rPr>
            </w:pPr>
            <w:r w:rsidRPr="003A2DF5">
              <w:rPr>
                <w:rFonts w:ascii="Franklin Gothic Book" w:hAnsi="Franklin Gothic Book" w:cs="Arial"/>
                <w:color w:val="000000"/>
              </w:rPr>
              <w:t xml:space="preserve">Gerardo Araya </w:t>
            </w:r>
            <w:proofErr w:type="gramStart"/>
            <w:r w:rsidRPr="003A2DF5">
              <w:rPr>
                <w:rFonts w:ascii="Franklin Gothic Book" w:hAnsi="Franklin Gothic Book" w:cs="Arial"/>
                <w:color w:val="000000"/>
              </w:rPr>
              <w:t>Bermúdez,</w:t>
            </w:r>
            <w:r w:rsidR="00C77B83">
              <w:rPr>
                <w:rFonts w:ascii="Franklin Gothic Book" w:hAnsi="Franklin Gothic Book" w:cs="Arial"/>
                <w:color w:val="000000"/>
              </w:rPr>
              <w:t xml:space="preserve">   </w:t>
            </w:r>
            <w:proofErr w:type="gramEnd"/>
            <w:r w:rsidR="00C77B83">
              <w:rPr>
                <w:rFonts w:ascii="Franklin Gothic Book" w:hAnsi="Franklin Gothic Book" w:cs="Arial"/>
                <w:color w:val="000000"/>
              </w:rPr>
              <w:t xml:space="preserve">                                        </w:t>
            </w:r>
            <w:r w:rsidRPr="003A2DF5">
              <w:rPr>
                <w:rFonts w:ascii="Franklin Gothic Book" w:hAnsi="Franklin Gothic Book" w:cs="Arial"/>
                <w:color w:val="000000"/>
              </w:rPr>
              <w:t xml:space="preserve">Presidente </w:t>
            </w:r>
          </w:p>
        </w:tc>
      </w:tr>
      <w:tr w:rsidR="00B47EB7" w:rsidRPr="003A2DF5" w14:paraId="5CB5FD35" w14:textId="77777777" w:rsidTr="00DD5197">
        <w:tc>
          <w:tcPr>
            <w:tcW w:w="4248" w:type="dxa"/>
          </w:tcPr>
          <w:p w14:paraId="42AF6A30" w14:textId="67AC5687" w:rsidR="00B47EB7" w:rsidRPr="003A2DF5" w:rsidRDefault="00E7302F" w:rsidP="003A2DF5">
            <w:pPr>
              <w:autoSpaceDE w:val="0"/>
              <w:autoSpaceDN w:val="0"/>
              <w:adjustRightInd w:val="0"/>
              <w:spacing w:before="60" w:after="60"/>
              <w:ind w:left="164"/>
              <w:jc w:val="both"/>
              <w:rPr>
                <w:rFonts w:ascii="Franklin Gothic Book" w:hAnsi="Franklin Gothic Book" w:cs="Arial"/>
                <w:color w:val="000000"/>
              </w:rPr>
            </w:pPr>
            <w:r w:rsidRPr="00523BCB">
              <w:rPr>
                <w:rFonts w:ascii="Franklin Gothic Book" w:hAnsi="Franklin Gothic Book" w:cs="Arial"/>
                <w:color w:val="000000"/>
              </w:rPr>
              <w:t>Un representante de la Cámara Nacional de Turismo (CANATUR).</w:t>
            </w:r>
          </w:p>
        </w:tc>
        <w:tc>
          <w:tcPr>
            <w:tcW w:w="4961" w:type="dxa"/>
          </w:tcPr>
          <w:p w14:paraId="5E8984BC" w14:textId="7F273E8C" w:rsidR="00160656" w:rsidRPr="003A2DF5" w:rsidRDefault="00160656" w:rsidP="00C77B83">
            <w:pPr>
              <w:autoSpaceDE w:val="0"/>
              <w:autoSpaceDN w:val="0"/>
              <w:adjustRightInd w:val="0"/>
              <w:spacing w:before="60" w:after="60"/>
              <w:ind w:left="174"/>
              <w:rPr>
                <w:rFonts w:ascii="Franklin Gothic Book" w:hAnsi="Franklin Gothic Book" w:cs="Arial"/>
                <w:color w:val="000000"/>
              </w:rPr>
            </w:pPr>
            <w:r w:rsidRPr="003A2DF5">
              <w:rPr>
                <w:rFonts w:ascii="Franklin Gothic Book" w:hAnsi="Franklin Gothic Book" w:cs="Arial"/>
                <w:color w:val="000000"/>
              </w:rPr>
              <w:t xml:space="preserve">Arnoldo </w:t>
            </w:r>
            <w:proofErr w:type="spellStart"/>
            <w:r w:rsidRPr="003A2DF5">
              <w:rPr>
                <w:rFonts w:ascii="Franklin Gothic Book" w:hAnsi="Franklin Gothic Book" w:cs="Arial"/>
                <w:color w:val="000000"/>
              </w:rPr>
              <w:t>Beeche</w:t>
            </w:r>
            <w:proofErr w:type="spellEnd"/>
            <w:r w:rsidRPr="003A2DF5">
              <w:rPr>
                <w:rFonts w:ascii="Franklin Gothic Book" w:hAnsi="Franklin Gothic Book" w:cs="Arial"/>
                <w:color w:val="000000"/>
              </w:rPr>
              <w:t xml:space="preserve"> Campbell</w:t>
            </w:r>
            <w:r w:rsidR="00C77B83">
              <w:rPr>
                <w:rFonts w:ascii="Franklin Gothic Book" w:hAnsi="Franklin Gothic Book" w:cs="Arial"/>
                <w:color w:val="000000"/>
              </w:rPr>
              <w:t xml:space="preserve">                                                  </w:t>
            </w:r>
            <w:proofErr w:type="gramStart"/>
            <w:r w:rsidRPr="003A2DF5">
              <w:rPr>
                <w:rFonts w:ascii="Franklin Gothic Book" w:hAnsi="Franklin Gothic Book" w:cs="Arial"/>
                <w:color w:val="000000"/>
              </w:rPr>
              <w:t>Vicepresidente</w:t>
            </w:r>
            <w:proofErr w:type="gramEnd"/>
          </w:p>
        </w:tc>
      </w:tr>
      <w:tr w:rsidR="00B47EB7" w:rsidRPr="003A2DF5" w14:paraId="27384E99" w14:textId="77777777" w:rsidTr="00DD5197">
        <w:tc>
          <w:tcPr>
            <w:tcW w:w="4248" w:type="dxa"/>
          </w:tcPr>
          <w:p w14:paraId="4CBFBD15" w14:textId="12CF3BB6" w:rsidR="00B47EB7" w:rsidRPr="003A2DF5" w:rsidRDefault="003E3151" w:rsidP="003A2DF5">
            <w:pPr>
              <w:autoSpaceDE w:val="0"/>
              <w:autoSpaceDN w:val="0"/>
              <w:adjustRightInd w:val="0"/>
              <w:spacing w:before="60" w:after="60"/>
              <w:ind w:left="164"/>
              <w:jc w:val="both"/>
              <w:rPr>
                <w:rFonts w:ascii="Franklin Gothic Book" w:hAnsi="Franklin Gothic Book" w:cs="Arial"/>
                <w:color w:val="000000"/>
              </w:rPr>
            </w:pPr>
            <w:r w:rsidRPr="00523BCB">
              <w:rPr>
                <w:rFonts w:ascii="Franklin Gothic Book" w:hAnsi="Franklin Gothic Book" w:cs="Arial"/>
                <w:color w:val="000000"/>
              </w:rPr>
              <w:t xml:space="preserve">Dos representantes de la </w:t>
            </w:r>
            <w:r w:rsidR="00615614">
              <w:rPr>
                <w:rFonts w:ascii="Franklin Gothic Book" w:hAnsi="Franklin Gothic Book" w:cs="Arial"/>
                <w:color w:val="000000"/>
              </w:rPr>
              <w:t xml:space="preserve">                     </w:t>
            </w:r>
            <w:r w:rsidRPr="00523BCB">
              <w:rPr>
                <w:rFonts w:ascii="Franklin Gothic Book" w:hAnsi="Franklin Gothic Book" w:cs="Arial"/>
                <w:color w:val="000000"/>
              </w:rPr>
              <w:t>Asociación Bancaria Costarricense</w:t>
            </w:r>
            <w:r w:rsidR="00615614">
              <w:rPr>
                <w:rFonts w:ascii="Franklin Gothic Book" w:hAnsi="Franklin Gothic Book" w:cs="Arial"/>
                <w:color w:val="000000"/>
              </w:rPr>
              <w:t xml:space="preserve"> (ABC)</w:t>
            </w:r>
          </w:p>
        </w:tc>
        <w:tc>
          <w:tcPr>
            <w:tcW w:w="4961" w:type="dxa"/>
          </w:tcPr>
          <w:p w14:paraId="24A6032C" w14:textId="53BA0CF9" w:rsidR="0001701A" w:rsidRPr="003A2DF5" w:rsidRDefault="003A715F" w:rsidP="00615614">
            <w:pPr>
              <w:autoSpaceDE w:val="0"/>
              <w:autoSpaceDN w:val="0"/>
              <w:adjustRightInd w:val="0"/>
              <w:spacing w:before="60" w:after="60"/>
              <w:ind w:left="174"/>
              <w:rPr>
                <w:rFonts w:ascii="Franklin Gothic Book" w:hAnsi="Franklin Gothic Book" w:cs="Arial"/>
                <w:color w:val="000000"/>
              </w:rPr>
            </w:pPr>
            <w:r w:rsidRPr="003A2DF5">
              <w:rPr>
                <w:rFonts w:ascii="Franklin Gothic Book" w:hAnsi="Franklin Gothic Book" w:cs="Arial"/>
                <w:color w:val="000000"/>
              </w:rPr>
              <w:t xml:space="preserve">Mayid Sauma </w:t>
            </w:r>
            <w:proofErr w:type="gramStart"/>
            <w:r w:rsidRPr="003A2DF5">
              <w:rPr>
                <w:rFonts w:ascii="Franklin Gothic Book" w:hAnsi="Franklin Gothic Book" w:cs="Arial"/>
                <w:color w:val="000000"/>
              </w:rPr>
              <w:t>Ruiz,</w:t>
            </w:r>
            <w:r w:rsidR="00615614">
              <w:rPr>
                <w:rFonts w:ascii="Franklin Gothic Book" w:hAnsi="Franklin Gothic Book" w:cs="Arial"/>
                <w:color w:val="000000"/>
              </w:rPr>
              <w:t xml:space="preserve">   </w:t>
            </w:r>
            <w:proofErr w:type="gramEnd"/>
            <w:r w:rsidR="00615614">
              <w:rPr>
                <w:rFonts w:ascii="Franklin Gothic Book" w:hAnsi="Franklin Gothic Book" w:cs="Arial"/>
                <w:color w:val="000000"/>
              </w:rPr>
              <w:t xml:space="preserve">                                                           </w:t>
            </w:r>
            <w:r w:rsidR="0001701A" w:rsidRPr="003A2DF5">
              <w:rPr>
                <w:rFonts w:ascii="Franklin Gothic Book" w:hAnsi="Franklin Gothic Book" w:cs="Arial"/>
                <w:color w:val="000000"/>
              </w:rPr>
              <w:t>Gerente de Datos y Analítica Estratégica</w:t>
            </w:r>
            <w:r w:rsidR="0001701A" w:rsidRPr="003A2DF5">
              <w:rPr>
                <w:rFonts w:ascii="Franklin Gothic Book" w:hAnsi="Franklin Gothic Book" w:cs="Arial"/>
                <w:color w:val="000000"/>
              </w:rPr>
              <w:t xml:space="preserve"> </w:t>
            </w:r>
            <w:r w:rsidR="00615614">
              <w:rPr>
                <w:rFonts w:ascii="Franklin Gothic Book" w:hAnsi="Franklin Gothic Book" w:cs="Arial"/>
                <w:color w:val="000000"/>
              </w:rPr>
              <w:t xml:space="preserve">                            </w:t>
            </w:r>
            <w:r w:rsidR="0001701A" w:rsidRPr="003A2DF5">
              <w:rPr>
                <w:rFonts w:ascii="Franklin Gothic Book" w:hAnsi="Franklin Gothic Book" w:cs="Arial"/>
                <w:color w:val="000000"/>
              </w:rPr>
              <w:t>BAC Credomatic</w:t>
            </w:r>
            <w:r w:rsidR="00615614">
              <w:rPr>
                <w:rFonts w:ascii="Franklin Gothic Book" w:hAnsi="Franklin Gothic Book" w:cs="Arial"/>
                <w:color w:val="000000"/>
              </w:rPr>
              <w:t xml:space="preserve"> </w:t>
            </w:r>
            <w:r w:rsidR="008042E5">
              <w:rPr>
                <w:rFonts w:ascii="Franklin Gothic Book" w:hAnsi="Franklin Gothic Book" w:cs="Arial"/>
                <w:color w:val="000000"/>
              </w:rPr>
              <w:t xml:space="preserve">                                                      (</w:t>
            </w:r>
            <w:r w:rsidR="0001701A" w:rsidRPr="003A2DF5">
              <w:rPr>
                <w:rFonts w:ascii="Franklin Gothic Book" w:hAnsi="Franklin Gothic Book" w:cs="Arial"/>
                <w:color w:val="000000"/>
              </w:rPr>
              <w:t xml:space="preserve">Representante de </w:t>
            </w:r>
            <w:r w:rsidR="008042E5">
              <w:rPr>
                <w:rFonts w:ascii="Franklin Gothic Book" w:hAnsi="Franklin Gothic Book" w:cs="Arial"/>
                <w:color w:val="000000"/>
              </w:rPr>
              <w:t xml:space="preserve">proveedores </w:t>
            </w:r>
            <w:r w:rsidR="0001701A" w:rsidRPr="003A2DF5">
              <w:rPr>
                <w:rFonts w:ascii="Franklin Gothic Book" w:hAnsi="Franklin Gothic Book" w:cs="Arial"/>
                <w:color w:val="000000"/>
              </w:rPr>
              <w:t>adquirentes</w:t>
            </w:r>
            <w:r w:rsidR="008042E5">
              <w:rPr>
                <w:rFonts w:ascii="Franklin Gothic Book" w:hAnsi="Franklin Gothic Book" w:cs="Arial"/>
                <w:color w:val="000000"/>
              </w:rPr>
              <w:t>)</w:t>
            </w:r>
          </w:p>
          <w:p w14:paraId="72C5BEDE" w14:textId="4EBE30EF" w:rsidR="00DD11A9" w:rsidRPr="003A2DF5" w:rsidRDefault="00DD11A9" w:rsidP="008042E5">
            <w:pPr>
              <w:autoSpaceDE w:val="0"/>
              <w:autoSpaceDN w:val="0"/>
              <w:adjustRightInd w:val="0"/>
              <w:spacing w:before="120" w:after="60"/>
              <w:ind w:left="176"/>
              <w:rPr>
                <w:rFonts w:ascii="Franklin Gothic Book" w:hAnsi="Franklin Gothic Book" w:cs="Arial"/>
                <w:color w:val="000000"/>
              </w:rPr>
            </w:pPr>
            <w:r w:rsidRPr="003A2DF5">
              <w:rPr>
                <w:rFonts w:ascii="Franklin Gothic Book" w:hAnsi="Franklin Gothic Book" w:cs="Arial"/>
                <w:color w:val="000000"/>
              </w:rPr>
              <w:t xml:space="preserve">Adolfo </w:t>
            </w:r>
            <w:proofErr w:type="spellStart"/>
            <w:r w:rsidRPr="003A2DF5">
              <w:rPr>
                <w:rFonts w:ascii="Franklin Gothic Book" w:hAnsi="Franklin Gothic Book" w:cs="Arial"/>
                <w:color w:val="000000"/>
              </w:rPr>
              <w:t>Haug</w:t>
            </w:r>
            <w:proofErr w:type="spellEnd"/>
            <w:r w:rsidRPr="003A2DF5">
              <w:rPr>
                <w:rFonts w:ascii="Franklin Gothic Book" w:hAnsi="Franklin Gothic Book" w:cs="Arial"/>
                <w:color w:val="000000"/>
              </w:rPr>
              <w:t xml:space="preserve"> </w:t>
            </w:r>
            <w:proofErr w:type="gramStart"/>
            <w:r w:rsidRPr="003A2DF5">
              <w:rPr>
                <w:rFonts w:ascii="Franklin Gothic Book" w:hAnsi="Franklin Gothic Book" w:cs="Arial"/>
                <w:color w:val="000000"/>
              </w:rPr>
              <w:t>Acuña</w:t>
            </w:r>
            <w:r w:rsidR="008042E5">
              <w:rPr>
                <w:rFonts w:ascii="Franklin Gothic Book" w:hAnsi="Franklin Gothic Book" w:cs="Arial"/>
                <w:color w:val="000000"/>
              </w:rPr>
              <w:t xml:space="preserve">,   </w:t>
            </w:r>
            <w:proofErr w:type="gramEnd"/>
            <w:r w:rsidR="008042E5">
              <w:rPr>
                <w:rFonts w:ascii="Franklin Gothic Book" w:hAnsi="Franklin Gothic Book" w:cs="Arial"/>
                <w:color w:val="000000"/>
              </w:rPr>
              <w:t xml:space="preserve">                                                                  </w:t>
            </w:r>
            <w:r w:rsidRPr="003A2DF5">
              <w:rPr>
                <w:rFonts w:ascii="Franklin Gothic Book" w:hAnsi="Franklin Gothic Book" w:cs="Arial"/>
                <w:color w:val="000000"/>
              </w:rPr>
              <w:t>Director Banca de Personas</w:t>
            </w:r>
            <w:r w:rsidR="008042E5">
              <w:rPr>
                <w:rFonts w:ascii="Franklin Gothic Book" w:hAnsi="Franklin Gothic Book" w:cs="Arial"/>
                <w:color w:val="000000"/>
              </w:rPr>
              <w:t xml:space="preserve">                                              </w:t>
            </w:r>
            <w:r w:rsidRPr="003A2DF5">
              <w:rPr>
                <w:rFonts w:ascii="Franklin Gothic Book" w:hAnsi="Franklin Gothic Book" w:cs="Arial"/>
                <w:color w:val="000000"/>
              </w:rPr>
              <w:t>Banco BCT</w:t>
            </w:r>
            <w:r w:rsidR="008042E5">
              <w:rPr>
                <w:rFonts w:ascii="Franklin Gothic Book" w:hAnsi="Franklin Gothic Book" w:cs="Arial"/>
                <w:color w:val="000000"/>
              </w:rPr>
              <w:t xml:space="preserve">                                                              (</w:t>
            </w:r>
            <w:r w:rsidRPr="003A2DF5">
              <w:rPr>
                <w:rFonts w:ascii="Franklin Gothic Book" w:hAnsi="Franklin Gothic Book" w:cs="Arial"/>
                <w:color w:val="000000"/>
              </w:rPr>
              <w:t xml:space="preserve">Representante de </w:t>
            </w:r>
            <w:r w:rsidR="008042E5">
              <w:rPr>
                <w:rFonts w:ascii="Franklin Gothic Book" w:hAnsi="Franklin Gothic Book" w:cs="Arial"/>
                <w:color w:val="000000"/>
              </w:rPr>
              <w:t xml:space="preserve">proveedores </w:t>
            </w:r>
            <w:r w:rsidRPr="003A2DF5">
              <w:rPr>
                <w:rFonts w:ascii="Franklin Gothic Book" w:hAnsi="Franklin Gothic Book" w:cs="Arial"/>
                <w:color w:val="000000"/>
              </w:rPr>
              <w:t>emisores</w:t>
            </w:r>
            <w:r w:rsidR="008042E5">
              <w:rPr>
                <w:rFonts w:ascii="Franklin Gothic Book" w:hAnsi="Franklin Gothic Book" w:cs="Arial"/>
                <w:color w:val="000000"/>
              </w:rPr>
              <w:t>)</w:t>
            </w:r>
          </w:p>
        </w:tc>
      </w:tr>
      <w:tr w:rsidR="003E3151" w:rsidRPr="003A2DF5" w14:paraId="0B93AF41" w14:textId="77777777" w:rsidTr="00DD5197">
        <w:tc>
          <w:tcPr>
            <w:tcW w:w="4248" w:type="dxa"/>
          </w:tcPr>
          <w:p w14:paraId="609BDC32" w14:textId="4456770E" w:rsidR="003E3151" w:rsidRPr="003A2DF5" w:rsidRDefault="00DD11A9" w:rsidP="009C1C67">
            <w:pPr>
              <w:autoSpaceDE w:val="0"/>
              <w:autoSpaceDN w:val="0"/>
              <w:adjustRightInd w:val="0"/>
              <w:spacing w:before="60" w:after="60"/>
              <w:ind w:left="164"/>
              <w:rPr>
                <w:rFonts w:ascii="Franklin Gothic Book" w:hAnsi="Franklin Gothic Book" w:cs="Arial"/>
                <w:color w:val="000000"/>
              </w:rPr>
            </w:pPr>
            <w:r w:rsidRPr="00523BCB">
              <w:rPr>
                <w:rFonts w:ascii="Franklin Gothic Book" w:hAnsi="Franklin Gothic Book" w:cs="Arial"/>
                <w:color w:val="000000"/>
              </w:rPr>
              <w:t xml:space="preserve">Dos representantes de la </w:t>
            </w:r>
            <w:r w:rsidR="009C1C67">
              <w:rPr>
                <w:rFonts w:ascii="Franklin Gothic Book" w:hAnsi="Franklin Gothic Book" w:cs="Arial"/>
                <w:color w:val="000000"/>
              </w:rPr>
              <w:t xml:space="preserve">                          </w:t>
            </w:r>
            <w:r w:rsidRPr="00523BCB">
              <w:rPr>
                <w:rFonts w:ascii="Franklin Gothic Book" w:hAnsi="Franklin Gothic Book" w:cs="Arial"/>
                <w:color w:val="000000"/>
              </w:rPr>
              <w:t>Cámara de Bancos y Financieras</w:t>
            </w:r>
            <w:r w:rsidR="009C1C67">
              <w:rPr>
                <w:rFonts w:ascii="Franklin Gothic Book" w:hAnsi="Franklin Gothic Book" w:cs="Arial"/>
                <w:color w:val="000000"/>
              </w:rPr>
              <w:t xml:space="preserve"> (CBF)</w:t>
            </w:r>
          </w:p>
        </w:tc>
        <w:tc>
          <w:tcPr>
            <w:tcW w:w="4961" w:type="dxa"/>
          </w:tcPr>
          <w:p w14:paraId="0A4D752D" w14:textId="7B647B71" w:rsidR="009F1A6E" w:rsidRPr="003A2DF5" w:rsidRDefault="003A1AD4" w:rsidP="009C1C67">
            <w:pPr>
              <w:autoSpaceDE w:val="0"/>
              <w:autoSpaceDN w:val="0"/>
              <w:adjustRightInd w:val="0"/>
              <w:spacing w:before="60" w:after="60"/>
              <w:ind w:left="174"/>
              <w:rPr>
                <w:rFonts w:ascii="Franklin Gothic Book" w:hAnsi="Franklin Gothic Book" w:cs="Arial"/>
                <w:color w:val="000000"/>
              </w:rPr>
            </w:pPr>
            <w:r w:rsidRPr="003A2DF5">
              <w:rPr>
                <w:rFonts w:ascii="Franklin Gothic Book" w:hAnsi="Franklin Gothic Book" w:cs="Arial"/>
                <w:color w:val="000000"/>
              </w:rPr>
              <w:t xml:space="preserve">Melvin Sánchez </w:t>
            </w:r>
            <w:proofErr w:type="gramStart"/>
            <w:r w:rsidRPr="003A2DF5">
              <w:rPr>
                <w:rFonts w:ascii="Franklin Gothic Book" w:hAnsi="Franklin Gothic Book" w:cs="Arial"/>
                <w:color w:val="000000"/>
              </w:rPr>
              <w:t>Zúñiga</w:t>
            </w:r>
            <w:r w:rsidR="009C1C67">
              <w:rPr>
                <w:rFonts w:ascii="Franklin Gothic Book" w:hAnsi="Franklin Gothic Book" w:cs="Arial"/>
                <w:color w:val="000000"/>
              </w:rPr>
              <w:t xml:space="preserve">,   </w:t>
            </w:r>
            <w:proofErr w:type="gramEnd"/>
            <w:r w:rsidR="009C1C67">
              <w:rPr>
                <w:rFonts w:ascii="Franklin Gothic Book" w:hAnsi="Franklin Gothic Book" w:cs="Arial"/>
                <w:color w:val="000000"/>
              </w:rPr>
              <w:t xml:space="preserve">                                               </w:t>
            </w:r>
            <w:r w:rsidR="009F1A6E" w:rsidRPr="003A2DF5">
              <w:rPr>
                <w:rFonts w:ascii="Franklin Gothic Book" w:hAnsi="Franklin Gothic Book" w:cs="Arial"/>
                <w:color w:val="000000"/>
              </w:rPr>
              <w:t>Director de Estrategia de Negocios Digitales</w:t>
            </w:r>
            <w:r w:rsidR="009C1C67">
              <w:rPr>
                <w:rFonts w:ascii="Franklin Gothic Book" w:hAnsi="Franklin Gothic Book" w:cs="Arial"/>
                <w:color w:val="000000"/>
              </w:rPr>
              <w:t xml:space="preserve">                      </w:t>
            </w:r>
            <w:r w:rsidR="009F1A6E" w:rsidRPr="003A2DF5">
              <w:rPr>
                <w:rFonts w:ascii="Franklin Gothic Book" w:hAnsi="Franklin Gothic Book" w:cs="Arial"/>
                <w:color w:val="000000"/>
              </w:rPr>
              <w:t>Banco Nacional de Costa Rica</w:t>
            </w:r>
            <w:r w:rsidR="009C1C67">
              <w:rPr>
                <w:rFonts w:ascii="Franklin Gothic Book" w:hAnsi="Franklin Gothic Book" w:cs="Arial"/>
                <w:color w:val="000000"/>
              </w:rPr>
              <w:t xml:space="preserve">                               </w:t>
            </w:r>
            <w:r w:rsidR="009C1C67">
              <w:rPr>
                <w:rFonts w:ascii="Franklin Gothic Book" w:hAnsi="Franklin Gothic Book" w:cs="Arial"/>
                <w:color w:val="000000"/>
              </w:rPr>
              <w:t>(</w:t>
            </w:r>
            <w:r w:rsidR="009C1C67" w:rsidRPr="003A2DF5">
              <w:rPr>
                <w:rFonts w:ascii="Franklin Gothic Book" w:hAnsi="Franklin Gothic Book" w:cs="Arial"/>
                <w:color w:val="000000"/>
              </w:rPr>
              <w:t xml:space="preserve">Representante de </w:t>
            </w:r>
            <w:r w:rsidR="009C1C67">
              <w:rPr>
                <w:rFonts w:ascii="Franklin Gothic Book" w:hAnsi="Franklin Gothic Book" w:cs="Arial"/>
                <w:color w:val="000000"/>
              </w:rPr>
              <w:t xml:space="preserve">proveedores </w:t>
            </w:r>
            <w:r w:rsidR="009C1C67" w:rsidRPr="003A2DF5">
              <w:rPr>
                <w:rFonts w:ascii="Franklin Gothic Book" w:hAnsi="Franklin Gothic Book" w:cs="Arial"/>
                <w:color w:val="000000"/>
              </w:rPr>
              <w:t>adquirentes</w:t>
            </w:r>
            <w:r w:rsidR="009C1C67">
              <w:rPr>
                <w:rFonts w:ascii="Franklin Gothic Book" w:hAnsi="Franklin Gothic Book" w:cs="Arial"/>
                <w:color w:val="000000"/>
              </w:rPr>
              <w:t>)</w:t>
            </w:r>
          </w:p>
          <w:p w14:paraId="565B6738" w14:textId="3D3E7EFD" w:rsidR="008725B8" w:rsidRPr="003A2DF5" w:rsidRDefault="004F1E48" w:rsidP="00490B26">
            <w:pPr>
              <w:autoSpaceDE w:val="0"/>
              <w:autoSpaceDN w:val="0"/>
              <w:adjustRightInd w:val="0"/>
              <w:spacing w:before="120" w:after="60"/>
              <w:ind w:left="176"/>
              <w:rPr>
                <w:rFonts w:ascii="Franklin Gothic Book" w:hAnsi="Franklin Gothic Book" w:cs="Arial"/>
                <w:color w:val="000000"/>
              </w:rPr>
            </w:pPr>
            <w:r w:rsidRPr="003A2DF5">
              <w:rPr>
                <w:rFonts w:ascii="Franklin Gothic Book" w:hAnsi="Franklin Gothic Book" w:cs="Arial"/>
                <w:color w:val="000000"/>
              </w:rPr>
              <w:t xml:space="preserve">Luis Ángel González </w:t>
            </w:r>
            <w:proofErr w:type="gramStart"/>
            <w:r w:rsidRPr="003A2DF5">
              <w:rPr>
                <w:rFonts w:ascii="Franklin Gothic Book" w:hAnsi="Franklin Gothic Book" w:cs="Arial"/>
                <w:color w:val="000000"/>
              </w:rPr>
              <w:t>Magán</w:t>
            </w:r>
            <w:r w:rsidR="009C1C67">
              <w:rPr>
                <w:rFonts w:ascii="Franklin Gothic Book" w:hAnsi="Franklin Gothic Book" w:cs="Arial"/>
                <w:color w:val="000000"/>
              </w:rPr>
              <w:t xml:space="preserve">,   </w:t>
            </w:r>
            <w:proofErr w:type="gramEnd"/>
            <w:r w:rsidR="009C1C67">
              <w:rPr>
                <w:rFonts w:ascii="Franklin Gothic Book" w:hAnsi="Franklin Gothic Book" w:cs="Arial"/>
                <w:color w:val="000000"/>
              </w:rPr>
              <w:t xml:space="preserve">                                             </w:t>
            </w:r>
            <w:r w:rsidR="008725B8" w:rsidRPr="003A2DF5">
              <w:rPr>
                <w:rFonts w:ascii="Franklin Gothic Book" w:hAnsi="Franklin Gothic Book" w:cs="Arial"/>
                <w:color w:val="000000"/>
              </w:rPr>
              <w:t xml:space="preserve">Gerente General </w:t>
            </w:r>
            <w:r w:rsidR="009C1C67">
              <w:rPr>
                <w:rFonts w:ascii="Franklin Gothic Book" w:hAnsi="Franklin Gothic Book" w:cs="Arial"/>
                <w:color w:val="000000"/>
              </w:rPr>
              <w:t xml:space="preserve">                                                           </w:t>
            </w:r>
            <w:r w:rsidR="008725B8" w:rsidRPr="003A2DF5">
              <w:rPr>
                <w:rFonts w:ascii="Franklin Gothic Book" w:hAnsi="Franklin Gothic Book" w:cs="Arial"/>
                <w:color w:val="000000"/>
              </w:rPr>
              <w:t xml:space="preserve">Financiera </w:t>
            </w:r>
            <w:proofErr w:type="spellStart"/>
            <w:r w:rsidR="008725B8" w:rsidRPr="003A2DF5">
              <w:rPr>
                <w:rFonts w:ascii="Franklin Gothic Book" w:hAnsi="Franklin Gothic Book" w:cs="Arial"/>
                <w:color w:val="000000"/>
              </w:rPr>
              <w:t>Cafsa</w:t>
            </w:r>
            <w:proofErr w:type="spellEnd"/>
            <w:r w:rsidR="008725B8" w:rsidRPr="003A2DF5">
              <w:rPr>
                <w:rFonts w:ascii="Franklin Gothic Book" w:hAnsi="Franklin Gothic Book" w:cs="Arial"/>
                <w:color w:val="000000"/>
              </w:rPr>
              <w:t xml:space="preserve"> </w:t>
            </w:r>
            <w:r w:rsidR="00490B26">
              <w:rPr>
                <w:rFonts w:ascii="Franklin Gothic Book" w:hAnsi="Franklin Gothic Book" w:cs="Arial"/>
                <w:color w:val="000000"/>
              </w:rPr>
              <w:t xml:space="preserve">                                                  </w:t>
            </w:r>
            <w:r w:rsidR="00490B26">
              <w:rPr>
                <w:rFonts w:ascii="Franklin Gothic Book" w:hAnsi="Franklin Gothic Book" w:cs="Arial"/>
                <w:color w:val="000000"/>
              </w:rPr>
              <w:t>(</w:t>
            </w:r>
            <w:r w:rsidR="00490B26" w:rsidRPr="003A2DF5">
              <w:rPr>
                <w:rFonts w:ascii="Franklin Gothic Book" w:hAnsi="Franklin Gothic Book" w:cs="Arial"/>
                <w:color w:val="000000"/>
              </w:rPr>
              <w:t xml:space="preserve">Representante de </w:t>
            </w:r>
            <w:r w:rsidR="00490B26">
              <w:rPr>
                <w:rFonts w:ascii="Franklin Gothic Book" w:hAnsi="Franklin Gothic Book" w:cs="Arial"/>
                <w:color w:val="000000"/>
              </w:rPr>
              <w:t xml:space="preserve">proveedores </w:t>
            </w:r>
            <w:r w:rsidR="00490B26" w:rsidRPr="003A2DF5">
              <w:rPr>
                <w:rFonts w:ascii="Franklin Gothic Book" w:hAnsi="Franklin Gothic Book" w:cs="Arial"/>
                <w:color w:val="000000"/>
              </w:rPr>
              <w:t>emisores</w:t>
            </w:r>
            <w:r w:rsidR="00490B26">
              <w:rPr>
                <w:rFonts w:ascii="Franklin Gothic Book" w:hAnsi="Franklin Gothic Book" w:cs="Arial"/>
                <w:color w:val="000000"/>
              </w:rPr>
              <w:t>)</w:t>
            </w:r>
          </w:p>
        </w:tc>
      </w:tr>
      <w:tr w:rsidR="003E3151" w:rsidRPr="003A2DF5" w14:paraId="5A9E24CF" w14:textId="77777777" w:rsidTr="00DD5197">
        <w:tc>
          <w:tcPr>
            <w:tcW w:w="4248" w:type="dxa"/>
          </w:tcPr>
          <w:p w14:paraId="1D1EA1F2" w14:textId="75D1CAF1" w:rsidR="003E3151" w:rsidRPr="003A2DF5" w:rsidRDefault="008725B8" w:rsidP="003A2DF5">
            <w:pPr>
              <w:autoSpaceDE w:val="0"/>
              <w:autoSpaceDN w:val="0"/>
              <w:adjustRightInd w:val="0"/>
              <w:spacing w:before="60" w:after="60"/>
              <w:ind w:left="164"/>
              <w:jc w:val="both"/>
              <w:rPr>
                <w:rFonts w:ascii="Franklin Gothic Book" w:hAnsi="Franklin Gothic Book" w:cs="Arial"/>
                <w:color w:val="000000"/>
              </w:rPr>
            </w:pPr>
            <w:r w:rsidRPr="00523BCB">
              <w:rPr>
                <w:rFonts w:ascii="Franklin Gothic Book" w:hAnsi="Franklin Gothic Book" w:cs="Arial"/>
                <w:color w:val="000000"/>
              </w:rPr>
              <w:t>Un representante de los proveedores de servicios no emisores</w:t>
            </w:r>
          </w:p>
        </w:tc>
        <w:tc>
          <w:tcPr>
            <w:tcW w:w="4961" w:type="dxa"/>
          </w:tcPr>
          <w:p w14:paraId="3B377C08" w14:textId="5B587C08" w:rsidR="00705495" w:rsidRPr="003A2DF5" w:rsidRDefault="00705495" w:rsidP="0037488A">
            <w:pPr>
              <w:autoSpaceDE w:val="0"/>
              <w:autoSpaceDN w:val="0"/>
              <w:adjustRightInd w:val="0"/>
              <w:spacing w:before="60" w:after="60"/>
              <w:ind w:left="174"/>
              <w:rPr>
                <w:rFonts w:ascii="Franklin Gothic Book" w:hAnsi="Franklin Gothic Book" w:cs="Arial"/>
                <w:color w:val="000000"/>
              </w:rPr>
            </w:pPr>
            <w:r w:rsidRPr="003A2DF5">
              <w:rPr>
                <w:rFonts w:ascii="Franklin Gothic Book" w:hAnsi="Franklin Gothic Book" w:cs="Arial"/>
                <w:color w:val="000000"/>
              </w:rPr>
              <w:t>Miguel Arocho Berrios</w:t>
            </w:r>
            <w:r w:rsidR="0037488A">
              <w:rPr>
                <w:rFonts w:ascii="Franklin Gothic Book" w:hAnsi="Franklin Gothic Book" w:cs="Arial"/>
                <w:color w:val="000000"/>
              </w:rPr>
              <w:t xml:space="preserve">                                                     </w:t>
            </w:r>
            <w:proofErr w:type="gramStart"/>
            <w:r w:rsidRPr="003A2DF5">
              <w:rPr>
                <w:rFonts w:ascii="Franklin Gothic Book" w:hAnsi="Franklin Gothic Book" w:cs="Arial"/>
                <w:color w:val="000000"/>
              </w:rPr>
              <w:t>Vicepresidente</w:t>
            </w:r>
            <w:proofErr w:type="gramEnd"/>
            <w:r w:rsidRPr="003A2DF5">
              <w:rPr>
                <w:rFonts w:ascii="Franklin Gothic Book" w:hAnsi="Franklin Gothic Book" w:cs="Arial"/>
                <w:color w:val="000000"/>
              </w:rPr>
              <w:t xml:space="preserve"> Senior </w:t>
            </w:r>
            <w:r w:rsidR="0037488A">
              <w:rPr>
                <w:rFonts w:ascii="Franklin Gothic Book" w:hAnsi="Franklin Gothic Book" w:cs="Arial"/>
                <w:color w:val="000000"/>
              </w:rPr>
              <w:t xml:space="preserve">de </w:t>
            </w:r>
            <w:r w:rsidRPr="003A2DF5">
              <w:rPr>
                <w:rFonts w:ascii="Franklin Gothic Book" w:hAnsi="Franklin Gothic Book" w:cs="Arial"/>
                <w:color w:val="000000"/>
              </w:rPr>
              <w:t xml:space="preserve">Tecnología y Operaciones LATAM </w:t>
            </w:r>
            <w:r w:rsidRPr="003A2DF5">
              <w:rPr>
                <w:rFonts w:ascii="Franklin Gothic Book" w:hAnsi="Franklin Gothic Book" w:cs="Arial"/>
                <w:color w:val="000000"/>
              </w:rPr>
              <w:t>–</w:t>
            </w:r>
            <w:r w:rsidRPr="003A2DF5">
              <w:rPr>
                <w:rFonts w:ascii="Franklin Gothic Book" w:hAnsi="Franklin Gothic Book" w:cs="Arial"/>
                <w:color w:val="000000"/>
              </w:rPr>
              <w:t xml:space="preserve"> </w:t>
            </w:r>
            <w:proofErr w:type="spellStart"/>
            <w:r w:rsidRPr="003A2DF5">
              <w:rPr>
                <w:rFonts w:ascii="Franklin Gothic Book" w:hAnsi="Franklin Gothic Book" w:cs="Arial"/>
                <w:color w:val="000000"/>
              </w:rPr>
              <w:t>Evertec</w:t>
            </w:r>
            <w:proofErr w:type="spellEnd"/>
            <w:r w:rsidR="0037488A">
              <w:rPr>
                <w:rFonts w:ascii="Franklin Gothic Book" w:hAnsi="Franklin Gothic Book" w:cs="Arial"/>
                <w:color w:val="000000"/>
              </w:rPr>
              <w:t xml:space="preserve">                                                            </w:t>
            </w:r>
            <w:r w:rsidRPr="003A2DF5">
              <w:rPr>
                <w:rFonts w:ascii="Franklin Gothic Book" w:hAnsi="Franklin Gothic Book" w:cs="Arial"/>
                <w:color w:val="000000"/>
              </w:rPr>
              <w:t>Designado por la D</w:t>
            </w:r>
            <w:r w:rsidR="0037488A">
              <w:rPr>
                <w:rFonts w:ascii="Franklin Gothic Book" w:hAnsi="Franklin Gothic Book" w:cs="Arial"/>
                <w:color w:val="000000"/>
              </w:rPr>
              <w:t>SP</w:t>
            </w:r>
            <w:r w:rsidRPr="003A2DF5">
              <w:rPr>
                <w:rFonts w:ascii="Franklin Gothic Book" w:hAnsi="Franklin Gothic Book" w:cs="Arial"/>
                <w:color w:val="000000"/>
              </w:rPr>
              <w:t xml:space="preserve"> para representar a otros proveedores del sistema de tarjetas</w:t>
            </w:r>
          </w:p>
        </w:tc>
      </w:tr>
    </w:tbl>
    <w:p w14:paraId="14D0F746" w14:textId="77777777" w:rsidR="00523BCB" w:rsidRPr="00A25863" w:rsidRDefault="00523BCB" w:rsidP="0037488A">
      <w:pPr>
        <w:spacing w:after="0" w:line="240" w:lineRule="auto"/>
        <w:jc w:val="both"/>
        <w:rPr>
          <w:rFonts w:ascii="Franklin Gothic Book" w:hAnsi="Franklin Gothic Book"/>
          <w:sz w:val="24"/>
          <w:szCs w:val="24"/>
        </w:rPr>
      </w:pPr>
    </w:p>
    <w:sectPr w:rsidR="00523BCB" w:rsidRPr="00A25863"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943CC" w14:textId="77777777" w:rsidR="00303321" w:rsidRDefault="00303321" w:rsidP="00523BCB">
      <w:pPr>
        <w:spacing w:after="0" w:line="240" w:lineRule="auto"/>
      </w:pPr>
      <w:r>
        <w:separator/>
      </w:r>
    </w:p>
  </w:endnote>
  <w:endnote w:type="continuationSeparator" w:id="0">
    <w:p w14:paraId="356FDB41" w14:textId="77777777" w:rsidR="00303321" w:rsidRDefault="00303321" w:rsidP="00523B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17E9A" w14:textId="39B8310F" w:rsidR="00523BCB" w:rsidRDefault="00523BCB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A3ECE29" wp14:editId="29D625A0">
              <wp:simplePos x="0" y="0"/>
              <wp:positionH relativeFrom="page">
                <wp:posOffset>0</wp:posOffset>
              </wp:positionH>
              <wp:positionV relativeFrom="page">
                <wp:posOffset>9594215</wp:posOffset>
              </wp:positionV>
              <wp:extent cx="7772400" cy="273050"/>
              <wp:effectExtent l="0" t="0" r="0" b="12700"/>
              <wp:wrapNone/>
              <wp:docPr id="1" name="MSIPCM6ef04fb396ec55f981c47f1d" descr="{&quot;HashCode&quot;:1186230005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447324C" w14:textId="7431BCC5" w:rsidR="00523BCB" w:rsidRPr="00523BCB" w:rsidRDefault="00523BCB" w:rsidP="00523BCB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523BCB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 xml:space="preserve">Uso </w:t>
                          </w:r>
                          <w:r w:rsidR="00FD5ECE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oficial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A3ECE29" id="_x0000_t202" coordsize="21600,21600" o:spt="202" path="m,l,21600r21600,l21600,xe">
              <v:stroke joinstyle="miter"/>
              <v:path gradientshapeok="t" o:connecttype="rect"/>
            </v:shapetype>
            <v:shape id="MSIPCM6ef04fb396ec55f981c47f1d" o:spid="_x0000_s1026" type="#_x0000_t202" alt="{&quot;HashCode&quot;:1186230005,&quot;Height&quot;:792.0,&quot;Width&quot;:612.0,&quot;Placement&quot;:&quot;Footer&quot;,&quot;Index&quot;:&quot;Primary&quot;,&quot;Section&quot;:1,&quot;Top&quot;:0.0,&quot;Left&quot;:0.0}" style="position:absolute;margin-left:0;margin-top:755.45pt;width:612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" o:allowincell="f" filled="f" stroked="f" strokeweight=".5pt">
              <v:fill o:detectmouseclick="t"/>
              <v:textbox inset=",0,,0">
                <w:txbxContent>
                  <w:p w14:paraId="3447324C" w14:textId="7431BCC5" w:rsidR="00523BCB" w:rsidRPr="00523BCB" w:rsidRDefault="00523BCB" w:rsidP="00523BCB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523BCB">
                      <w:rPr>
                        <w:rFonts w:ascii="Calibri" w:hAnsi="Calibri" w:cs="Calibri"/>
                        <w:color w:val="000000"/>
                        <w:sz w:val="20"/>
                      </w:rPr>
                      <w:t xml:space="preserve">Uso </w:t>
                    </w:r>
                    <w:r w:rsidR="00FD5ECE">
                      <w:rPr>
                        <w:rFonts w:ascii="Calibri" w:hAnsi="Calibri" w:cs="Calibri"/>
                        <w:color w:val="000000"/>
                        <w:sz w:val="20"/>
                      </w:rPr>
                      <w:t>oficial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A5A0BD" w14:textId="77777777" w:rsidR="00303321" w:rsidRDefault="00303321" w:rsidP="00523BCB">
      <w:pPr>
        <w:spacing w:after="0" w:line="240" w:lineRule="auto"/>
      </w:pPr>
      <w:r>
        <w:separator/>
      </w:r>
    </w:p>
  </w:footnote>
  <w:footnote w:type="continuationSeparator" w:id="0">
    <w:p w14:paraId="6AFF1343" w14:textId="77777777" w:rsidR="00303321" w:rsidRDefault="00303321" w:rsidP="00523B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0FC1D1"/>
    <w:multiLevelType w:val="hybridMultilevel"/>
    <w:tmpl w:val="87EA81EB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BCB"/>
    <w:rsid w:val="0001701A"/>
    <w:rsid w:val="000D7B62"/>
    <w:rsid w:val="0013028E"/>
    <w:rsid w:val="00160656"/>
    <w:rsid w:val="002B2232"/>
    <w:rsid w:val="002D4DEF"/>
    <w:rsid w:val="002F6FEE"/>
    <w:rsid w:val="00303321"/>
    <w:rsid w:val="003604D5"/>
    <w:rsid w:val="00365C58"/>
    <w:rsid w:val="0037488A"/>
    <w:rsid w:val="003A1AD4"/>
    <w:rsid w:val="003A2DF5"/>
    <w:rsid w:val="003A715F"/>
    <w:rsid w:val="003E3151"/>
    <w:rsid w:val="004166EB"/>
    <w:rsid w:val="00490B26"/>
    <w:rsid w:val="004F1E48"/>
    <w:rsid w:val="004F7438"/>
    <w:rsid w:val="00523BCB"/>
    <w:rsid w:val="005B2085"/>
    <w:rsid w:val="005B264A"/>
    <w:rsid w:val="00615614"/>
    <w:rsid w:val="006574E5"/>
    <w:rsid w:val="00705495"/>
    <w:rsid w:val="007151BC"/>
    <w:rsid w:val="00792267"/>
    <w:rsid w:val="007E00CD"/>
    <w:rsid w:val="008042E5"/>
    <w:rsid w:val="008215D7"/>
    <w:rsid w:val="00822855"/>
    <w:rsid w:val="00854685"/>
    <w:rsid w:val="0085499E"/>
    <w:rsid w:val="008725B8"/>
    <w:rsid w:val="00892D15"/>
    <w:rsid w:val="008B0CA7"/>
    <w:rsid w:val="009C1C67"/>
    <w:rsid w:val="009F1A6E"/>
    <w:rsid w:val="00A25863"/>
    <w:rsid w:val="00A733A6"/>
    <w:rsid w:val="00A82F1B"/>
    <w:rsid w:val="00A946D5"/>
    <w:rsid w:val="00B24E35"/>
    <w:rsid w:val="00B362C2"/>
    <w:rsid w:val="00B47EB7"/>
    <w:rsid w:val="00B72D88"/>
    <w:rsid w:val="00BA0136"/>
    <w:rsid w:val="00BB685C"/>
    <w:rsid w:val="00C63699"/>
    <w:rsid w:val="00C77B83"/>
    <w:rsid w:val="00CC2B66"/>
    <w:rsid w:val="00CD7DB8"/>
    <w:rsid w:val="00D21019"/>
    <w:rsid w:val="00DD11A9"/>
    <w:rsid w:val="00DD5197"/>
    <w:rsid w:val="00E40823"/>
    <w:rsid w:val="00E54D88"/>
    <w:rsid w:val="00E7302F"/>
    <w:rsid w:val="00ED13AE"/>
    <w:rsid w:val="00EF6D45"/>
    <w:rsid w:val="00F82AB1"/>
    <w:rsid w:val="00FA42EF"/>
    <w:rsid w:val="00FA626A"/>
    <w:rsid w:val="00FA6D15"/>
    <w:rsid w:val="00FD5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B79259"/>
  <w15:chartTrackingRefBased/>
  <w15:docId w15:val="{1F4EDFB7-BE9F-42B7-B5C9-960BAA579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5B2085"/>
    <w:pPr>
      <w:spacing w:after="0" w:line="240" w:lineRule="auto"/>
      <w:ind w:left="426"/>
      <w:jc w:val="center"/>
      <w:outlineLvl w:val="0"/>
    </w:pPr>
    <w:rPr>
      <w:rFonts w:ascii="Franklin Gothic Book" w:eastAsia="Franklin Gothic Book" w:hAnsi="Franklin Gothic Book" w:cs="Franklin Gothic Book"/>
      <w:b/>
      <w:color w:val="001F5F"/>
      <w:sz w:val="38"/>
      <w:szCs w:val="38"/>
      <w:lang w:val="es-ES_tradnl" w:eastAsia="es-CR" w:bidi="es-C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523BC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523B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3BCB"/>
  </w:style>
  <w:style w:type="paragraph" w:styleId="Piedepgina">
    <w:name w:val="footer"/>
    <w:basedOn w:val="Normal"/>
    <w:link w:val="PiedepginaCar"/>
    <w:uiPriority w:val="99"/>
    <w:unhideWhenUsed/>
    <w:rsid w:val="00523B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3BCB"/>
  </w:style>
  <w:style w:type="character" w:customStyle="1" w:styleId="Ttulo1Car">
    <w:name w:val="Título 1 Car"/>
    <w:basedOn w:val="Fuentedeprrafopredeter"/>
    <w:link w:val="Ttulo1"/>
    <w:uiPriority w:val="9"/>
    <w:rsid w:val="005B2085"/>
    <w:rPr>
      <w:rFonts w:ascii="Franklin Gothic Book" w:eastAsia="Franklin Gothic Book" w:hAnsi="Franklin Gothic Book" w:cs="Franklin Gothic Book"/>
      <w:b/>
      <w:color w:val="001F5F"/>
      <w:sz w:val="38"/>
      <w:szCs w:val="38"/>
      <w:lang w:val="es-ES_tradnl" w:eastAsia="es-CR" w:bidi="es-CR"/>
    </w:rPr>
  </w:style>
  <w:style w:type="character" w:customStyle="1" w:styleId="Ttulo1Car1">
    <w:name w:val="Título 1 Car1"/>
    <w:basedOn w:val="Fuentedeprrafopredeter"/>
    <w:uiPriority w:val="9"/>
    <w:rsid w:val="005B208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aconcuadrcula">
    <w:name w:val="Table Grid"/>
    <w:basedOn w:val="Tablanormal"/>
    <w:uiPriority w:val="39"/>
    <w:rsid w:val="00B47E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DEC5227A4367944AAAA4CBF574B49BC" ma:contentTypeVersion="1" ma:contentTypeDescription="Crear nuevo documento." ma:contentTypeScope="" ma:versionID="104487def86c42218c633eb3b2385cdc">
  <xsd:schema xmlns:xsd="http://www.w3.org/2001/XMLSchema" xmlns:xs="http://www.w3.org/2001/XMLSchema" xmlns:p="http://schemas.microsoft.com/office/2006/metadata/properties" xmlns:ns2="a6b8f3cf-9a2c-4133-8f71-8dcc8e5a6950" targetNamespace="http://schemas.microsoft.com/office/2006/metadata/properties" ma:root="true" ma:fieldsID="c8ccfc16ac18f7ed495ea2c3800f64c7" ns2:_="">
    <xsd:import namespace="a6b8f3cf-9a2c-4133-8f71-8dcc8e5a695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b8f3cf-9a2c-4133-8f71-8dcc8e5a695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0DE497-9999-4A2F-BA32-6A9D2FD36426}"/>
</file>

<file path=customXml/itemProps2.xml><?xml version="1.0" encoding="utf-8"?>
<ds:datastoreItem xmlns:ds="http://schemas.openxmlformats.org/officeDocument/2006/customXml" ds:itemID="{92F254FC-4286-4688-8A2A-CD86CAD1B858}"/>
</file>

<file path=customXml/itemProps3.xml><?xml version="1.0" encoding="utf-8"?>
<ds:datastoreItem xmlns:ds="http://schemas.openxmlformats.org/officeDocument/2006/customXml" ds:itemID="{FA96D46D-F4BB-4510-8CD3-C429EDAB868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704</Words>
  <Characters>3872</Characters>
  <Application>Microsoft Office Word</Application>
  <DocSecurity>0</DocSecurity>
  <Lines>32</Lines>
  <Paragraphs>9</Paragraphs>
  <ScaleCrop>false</ScaleCrop>
  <Company/>
  <LinksUpToDate>false</LinksUpToDate>
  <CharactersWithSpaces>4567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CERDAS JAUBERT ANA MARIA</dc:creator>
  <cp:keywords/>
  <dc:description/>
  <cp:lastModifiedBy>CERDAS JAUBERT ANA MARIA</cp:lastModifiedBy>
  <cp:revision>59</cp:revision>
  <dcterms:created xsi:type="dcterms:W3CDTF">2023-04-24T20:04:00Z</dcterms:created>
  <dcterms:modified xsi:type="dcterms:W3CDTF">2023-04-24T20:56:00Z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8b4be34-365a-4a68-b9fb-75c1b6874315_Enabled">
    <vt:lpwstr>true</vt:lpwstr>
  </property>
  <property fmtid="{D5CDD505-2E9C-101B-9397-08002B2CF9AE}" pid="3" name="MSIP_Label_b8b4be34-365a-4a68-b9fb-75c1b6874315_SetDate">
    <vt:lpwstr>2023-04-24T20:05:40Z</vt:lpwstr>
  </property>
  <property fmtid="{D5CDD505-2E9C-101B-9397-08002B2CF9AE}" pid="4" name="MSIP_Label_b8b4be34-365a-4a68-b9fb-75c1b6874315_Method">
    <vt:lpwstr>Standard</vt:lpwstr>
  </property>
  <property fmtid="{D5CDD505-2E9C-101B-9397-08002B2CF9AE}" pid="5" name="MSIP_Label_b8b4be34-365a-4a68-b9fb-75c1b6874315_Name">
    <vt:lpwstr>b8b4be34-365a-4a68-b9fb-75c1b6874315</vt:lpwstr>
  </property>
  <property fmtid="{D5CDD505-2E9C-101B-9397-08002B2CF9AE}" pid="6" name="MSIP_Label_b8b4be34-365a-4a68-b9fb-75c1b6874315_SiteId">
    <vt:lpwstr>618d0a45-25a6-4618-9f80-8f70a435ee52</vt:lpwstr>
  </property>
  <property fmtid="{D5CDD505-2E9C-101B-9397-08002B2CF9AE}" pid="7" name="MSIP_Label_b8b4be34-365a-4a68-b9fb-75c1b6874315_ActionId">
    <vt:lpwstr>a2e59619-3058-479d-9f41-00006cd6139d</vt:lpwstr>
  </property>
  <property fmtid="{D5CDD505-2E9C-101B-9397-08002B2CF9AE}" pid="8" name="MSIP_Label_b8b4be34-365a-4a68-b9fb-75c1b6874315_ContentBits">
    <vt:lpwstr>2</vt:lpwstr>
  </property>
  <property fmtid="{D5CDD505-2E9C-101B-9397-08002B2CF9AE}" pid="9" name="ContentTypeId">
    <vt:lpwstr>0x010100BDEC5227A4367944AAAA4CBF574B49BC</vt:lpwstr>
  </property>
</Properties>
</file>