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Relationship Type="http://schemas.openxmlformats.org/package/2006/relationships/digital-signature/origin" Target="/_xmlsignatures/origin.sigs" Id="rId5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02512" w:rsidR="003554C5" w:rsidP="00502512" w:rsidRDefault="00F814AB" w14:paraId="694ED6C0" w14:textId="777D2588">
      <w:pPr>
        <w:rPr>
          <w:rFonts w:ascii="Arial" w:hAnsi="Arial" w:cs="Arial"/>
        </w:rPr>
      </w:pPr>
      <w:r w:rsidRPr="00502512">
        <w:rPr>
          <w:rFonts w:ascii="Arial" w:hAnsi="Arial" w:cs="Arial"/>
        </w:rPr>
        <w:t>8 de noviembre del 2024</w:t>
      </w:r>
    </w:p>
    <w:sdt>
      <w:sdtPr>
        <w:alias w:val="Consecutivo"/>
        <w:tag w:val="Consecutivo"/>
        <w:id w:val="867724263"/>
        <w:placeholder>
          <w:docPart w:val="6CBBABED5E0D4FC4B7435913ECDA7C53"/>
        </w:placeholder>
        <w:text/>
      </w:sdtPr>
      <w:sdtEndPr/>
      <w:sdtContent>
        <w:p w:rsidR="003554C5" w:rsidP="0085692C" w:rsidRDefault="00BF4EBD" w14:paraId="10917DBD" w14:textId="77777777">
          <w:r>
            <w:t>AI-0205-2024</w:t>
          </w:r>
        </w:p>
      </w:sdtContent>
    </w:sdt>
    <w:p w:rsidRPr="00F835F3" w:rsidR="00BF4EBD" w:rsidP="0085692C" w:rsidRDefault="00BF4EBD" w14:paraId="3891640C" w14:textId="77777777"/>
    <w:p w:rsidR="00502512" w:rsidP="00F814AB" w:rsidRDefault="00502512" w14:paraId="4E98846D" w14:textId="77777777">
      <w:pPr>
        <w:rPr>
          <w:rFonts w:ascii="Arial" w:hAnsi="Arial" w:cs="Arial"/>
        </w:rPr>
      </w:pPr>
    </w:p>
    <w:p w:rsidRPr="00F25F3D" w:rsidR="00F814AB" w:rsidP="00F814AB" w:rsidRDefault="00F814AB" w14:paraId="01B2308F" w14:textId="009E2906">
      <w:pPr>
        <w:rPr>
          <w:rFonts w:ascii="Arial" w:hAnsi="Arial" w:cs="Arial"/>
        </w:rPr>
      </w:pPr>
      <w:r w:rsidRPr="00F25F3D">
        <w:rPr>
          <w:rFonts w:ascii="Arial" w:hAnsi="Arial" w:cs="Arial"/>
        </w:rPr>
        <w:t>Señor</w:t>
      </w:r>
      <w:r>
        <w:rPr>
          <w:rFonts w:ascii="Arial" w:hAnsi="Arial" w:cs="Arial"/>
        </w:rPr>
        <w:t>a</w:t>
      </w:r>
    </w:p>
    <w:p w:rsidRPr="00F25F3D" w:rsidR="00F814AB" w:rsidP="00F814AB" w:rsidRDefault="00F814AB" w14:paraId="2BFD9865" w14:textId="77777777">
      <w:pPr>
        <w:rPr>
          <w:rFonts w:ascii="Arial" w:hAnsi="Arial" w:cs="Arial"/>
        </w:rPr>
      </w:pPr>
      <w:r>
        <w:rPr>
          <w:rFonts w:ascii="Arial" w:hAnsi="Arial" w:cs="Arial"/>
        </w:rPr>
        <w:t>Hazel Valverde R.</w:t>
      </w:r>
      <w:r w:rsidRPr="00F25F3D">
        <w:rPr>
          <w:rFonts w:ascii="Arial" w:hAnsi="Arial" w:cs="Arial"/>
        </w:rPr>
        <w:t>, Gerente</w:t>
      </w:r>
    </w:p>
    <w:p w:rsidRPr="00806C93" w:rsidR="00F814AB" w:rsidP="00F814AB" w:rsidRDefault="00F814AB" w14:paraId="3ACC283F" w14:textId="77777777">
      <w:pPr>
        <w:rPr>
          <w:rFonts w:ascii="Arial" w:hAnsi="Arial" w:cs="Arial"/>
          <w:b/>
          <w:color w:val="1C4063" w:themeColor="accent1" w:themeShade="80"/>
        </w:rPr>
      </w:pPr>
      <w:r w:rsidRPr="00806C93">
        <w:rPr>
          <w:rFonts w:ascii="Arial" w:hAnsi="Arial" w:cs="Arial"/>
          <w:b/>
          <w:color w:val="1C4063" w:themeColor="accent1" w:themeShade="80"/>
        </w:rPr>
        <w:t>BANCO CENTRAL DE COSTA RICA</w:t>
      </w:r>
    </w:p>
    <w:p w:rsidRPr="00F25F3D" w:rsidR="00F814AB" w:rsidP="00F814AB" w:rsidRDefault="00F814AB" w14:paraId="4530C34A" w14:textId="77777777">
      <w:pPr>
        <w:rPr>
          <w:rFonts w:ascii="Arial" w:hAnsi="Arial" w:cs="Arial"/>
        </w:rPr>
      </w:pPr>
    </w:p>
    <w:p w:rsidR="00F814AB" w:rsidP="00F814AB" w:rsidRDefault="00F814AB" w14:paraId="7AC0D5E1" w14:textId="77777777">
      <w:pPr>
        <w:rPr>
          <w:rFonts w:ascii="Arial" w:hAnsi="Arial" w:cs="Arial"/>
        </w:rPr>
      </w:pPr>
    </w:p>
    <w:p w:rsidRPr="00F25F3D" w:rsidR="00F814AB" w:rsidP="00F814AB" w:rsidRDefault="00F814AB" w14:paraId="52DA1D6F" w14:textId="77777777">
      <w:pPr>
        <w:rPr>
          <w:rFonts w:ascii="Arial" w:hAnsi="Arial" w:cs="Arial"/>
        </w:rPr>
      </w:pPr>
      <w:r w:rsidRPr="00F25F3D">
        <w:rPr>
          <w:rFonts w:ascii="Arial" w:hAnsi="Arial" w:cs="Arial"/>
        </w:rPr>
        <w:t>Estimad</w:t>
      </w:r>
      <w:r>
        <w:rPr>
          <w:rFonts w:ascii="Arial" w:hAnsi="Arial" w:cs="Arial"/>
        </w:rPr>
        <w:t>a</w:t>
      </w:r>
      <w:r w:rsidRPr="00F25F3D">
        <w:rPr>
          <w:rFonts w:ascii="Arial" w:hAnsi="Arial" w:cs="Arial"/>
        </w:rPr>
        <w:t xml:space="preserve"> señor</w:t>
      </w:r>
      <w:r>
        <w:rPr>
          <w:rFonts w:ascii="Arial" w:hAnsi="Arial" w:cs="Arial"/>
        </w:rPr>
        <w:t>a</w:t>
      </w:r>
      <w:r w:rsidRPr="00F25F3D">
        <w:rPr>
          <w:rFonts w:ascii="Arial" w:hAnsi="Arial" w:cs="Arial"/>
        </w:rPr>
        <w:t>:</w:t>
      </w:r>
    </w:p>
    <w:p w:rsidR="00F814AB" w:rsidP="00F814AB" w:rsidRDefault="00F814AB" w14:paraId="14A81F8A" w14:textId="77777777">
      <w:pPr>
        <w:rPr>
          <w:rFonts w:ascii="Arial" w:hAnsi="Arial" w:cs="Arial"/>
        </w:rPr>
      </w:pPr>
    </w:p>
    <w:p w:rsidR="00F814AB" w:rsidP="00F814AB" w:rsidRDefault="00F814AB" w14:paraId="10CEC069" w14:textId="77777777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Este informe </w:t>
      </w:r>
      <w:r w:rsidRPr="002030C8">
        <w:rPr>
          <w:rFonts w:ascii="Arial" w:hAnsi="Arial" w:cs="Arial"/>
          <w:szCs w:val="22"/>
        </w:rPr>
        <w:t>contiene l</w:t>
      </w:r>
      <w:r>
        <w:rPr>
          <w:rFonts w:ascii="Arial" w:hAnsi="Arial" w:cs="Arial"/>
          <w:szCs w:val="22"/>
        </w:rPr>
        <w:t>os</w:t>
      </w:r>
      <w:r w:rsidRPr="002030C8">
        <w:rPr>
          <w:rFonts w:ascii="Arial" w:hAnsi="Arial" w:cs="Arial"/>
          <w:szCs w:val="22"/>
        </w:rPr>
        <w:t xml:space="preserve"> resultado</w:t>
      </w:r>
      <w:r>
        <w:rPr>
          <w:rFonts w:ascii="Arial" w:hAnsi="Arial" w:cs="Arial"/>
          <w:szCs w:val="22"/>
        </w:rPr>
        <w:t>s</w:t>
      </w:r>
      <w:r w:rsidRPr="002030C8">
        <w:rPr>
          <w:rFonts w:ascii="Arial" w:hAnsi="Arial" w:cs="Arial"/>
          <w:szCs w:val="22"/>
        </w:rPr>
        <w:t xml:space="preserve"> </w:t>
      </w:r>
      <w:r w:rsidRPr="00C4418B">
        <w:rPr>
          <w:rFonts w:ascii="Arial" w:hAnsi="Arial" w:cs="Arial"/>
          <w:szCs w:val="22"/>
        </w:rPr>
        <w:t>correspondientes</w:t>
      </w:r>
      <w:r>
        <w:rPr>
          <w:rFonts w:ascii="Arial" w:hAnsi="Arial" w:cs="Arial"/>
          <w:szCs w:val="22"/>
        </w:rPr>
        <w:t xml:space="preserve"> al</w:t>
      </w:r>
      <w:r w:rsidRPr="002030C8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estudio especial</w:t>
      </w:r>
      <w:r>
        <w:rPr>
          <w:rStyle w:val="Refdenotaalpie"/>
          <w:rFonts w:ascii="Arial" w:hAnsi="Arial" w:cs="Arial"/>
          <w:szCs w:val="22"/>
        </w:rPr>
        <w:footnoteReference w:id="1"/>
      </w:r>
      <w:r>
        <w:rPr>
          <w:rFonts w:ascii="Arial" w:hAnsi="Arial" w:cs="Arial"/>
          <w:szCs w:val="22"/>
        </w:rPr>
        <w:t xml:space="preserve"> mediante el cual esta Auditoría </w:t>
      </w:r>
      <w:r w:rsidRPr="007376D9">
        <w:rPr>
          <w:rFonts w:ascii="Arial" w:hAnsi="Arial" w:cs="Arial"/>
          <w:szCs w:val="22"/>
        </w:rPr>
        <w:t>evaluó el cumplimiento de las publicaciones legales del Banco Central de Costa Rica, y cuyo objetivo fue verificar que la Institución hubiera cumplido en tiempo y completitud</w:t>
      </w:r>
      <w:r>
        <w:rPr>
          <w:rFonts w:ascii="Arial" w:hAnsi="Arial" w:cs="Arial"/>
          <w:szCs w:val="22"/>
        </w:rPr>
        <w:t xml:space="preserve"> con tales publicaciones,</w:t>
      </w:r>
      <w:r w:rsidRPr="007376D9">
        <w:rPr>
          <w:rFonts w:ascii="Arial" w:hAnsi="Arial" w:cs="Arial"/>
          <w:szCs w:val="22"/>
        </w:rPr>
        <w:t xml:space="preserve"> conforme a su ley orgánica y otras leyes.</w:t>
      </w:r>
      <w:r>
        <w:rPr>
          <w:rFonts w:ascii="Arial" w:hAnsi="Arial" w:cs="Arial"/>
          <w:szCs w:val="22"/>
        </w:rPr>
        <w:t xml:space="preserve"> </w:t>
      </w:r>
      <w:r w:rsidRPr="007376D9">
        <w:rPr>
          <w:rFonts w:ascii="Arial" w:hAnsi="Arial" w:cs="Arial"/>
          <w:szCs w:val="22"/>
        </w:rPr>
        <w:t xml:space="preserve">Estas publicaciones están bajo la responsabilidad de las divisiones: Económica, Gestión Activos y Pasivos, </w:t>
      </w:r>
      <w:r>
        <w:rPr>
          <w:rFonts w:ascii="Arial" w:hAnsi="Arial" w:cs="Arial"/>
          <w:szCs w:val="22"/>
        </w:rPr>
        <w:t>Análisis de Datos y Estadísticas</w:t>
      </w:r>
      <w:r w:rsidRPr="007376D9">
        <w:rPr>
          <w:rFonts w:ascii="Arial" w:hAnsi="Arial" w:cs="Arial"/>
          <w:szCs w:val="22"/>
        </w:rPr>
        <w:t>, Servicios Compartidos, Sistemas de Pago y Transformación y Estrategia, así como el Departamento Secretaría General.</w:t>
      </w:r>
    </w:p>
    <w:p w:rsidR="00F814AB" w:rsidP="00F814AB" w:rsidRDefault="00F814AB" w14:paraId="66B8365D" w14:textId="77777777">
      <w:pPr>
        <w:rPr>
          <w:rFonts w:ascii="Arial" w:hAnsi="Arial" w:cs="Arial"/>
          <w:szCs w:val="22"/>
        </w:rPr>
      </w:pPr>
    </w:p>
    <w:p w:rsidR="00F814AB" w:rsidP="00F814AB" w:rsidRDefault="00F814AB" w14:paraId="440A6CCB" w14:textId="77777777">
      <w:pPr>
        <w:rPr>
          <w:rFonts w:ascii="Arial" w:hAnsi="Arial" w:cs="Arial"/>
          <w:lang w:eastAsia="uk-UA"/>
        </w:rPr>
      </w:pPr>
      <w:r>
        <w:rPr>
          <w:rFonts w:ascii="Arial" w:hAnsi="Arial" w:cs="Arial"/>
          <w:szCs w:val="22"/>
        </w:rPr>
        <w:t xml:space="preserve">El alcance del estudio comprendió </w:t>
      </w:r>
      <w:r w:rsidRPr="007376D9">
        <w:rPr>
          <w:rFonts w:ascii="Arial" w:hAnsi="Arial" w:cs="Arial"/>
          <w:szCs w:val="22"/>
        </w:rPr>
        <w:t xml:space="preserve">la revisión de las publicaciones realizadas en el periodo comprendido entre el </w:t>
      </w:r>
      <w:r>
        <w:rPr>
          <w:rFonts w:ascii="Arial" w:hAnsi="Arial" w:cs="Arial"/>
          <w:szCs w:val="22"/>
        </w:rPr>
        <w:t>01</w:t>
      </w:r>
      <w:r w:rsidRPr="007376D9">
        <w:rPr>
          <w:rFonts w:ascii="Arial" w:hAnsi="Arial" w:cs="Arial"/>
          <w:szCs w:val="22"/>
        </w:rPr>
        <w:t xml:space="preserve"> de </w:t>
      </w:r>
      <w:r>
        <w:rPr>
          <w:rFonts w:ascii="Arial" w:hAnsi="Arial" w:cs="Arial"/>
          <w:szCs w:val="22"/>
        </w:rPr>
        <w:t xml:space="preserve">febrero </w:t>
      </w:r>
      <w:r w:rsidRPr="007376D9">
        <w:rPr>
          <w:rFonts w:ascii="Arial" w:hAnsi="Arial" w:cs="Arial"/>
          <w:szCs w:val="22"/>
        </w:rPr>
        <w:t xml:space="preserve">y el </w:t>
      </w:r>
      <w:r>
        <w:rPr>
          <w:rFonts w:ascii="Arial" w:hAnsi="Arial" w:cs="Arial"/>
          <w:szCs w:val="22"/>
        </w:rPr>
        <w:t xml:space="preserve">30 de setiembre </w:t>
      </w:r>
      <w:r w:rsidRPr="007376D9">
        <w:rPr>
          <w:rFonts w:ascii="Arial" w:hAnsi="Arial" w:cs="Arial"/>
          <w:szCs w:val="22"/>
        </w:rPr>
        <w:t>202</w:t>
      </w:r>
      <w:r>
        <w:rPr>
          <w:rFonts w:ascii="Arial" w:hAnsi="Arial" w:cs="Arial"/>
          <w:szCs w:val="22"/>
        </w:rPr>
        <w:t>4</w:t>
      </w:r>
      <w:r w:rsidRPr="007376D9">
        <w:rPr>
          <w:rFonts w:ascii="Arial" w:hAnsi="Arial" w:cs="Arial"/>
          <w:szCs w:val="22"/>
        </w:rPr>
        <w:t>; para la ejecución se aplicaron los criterios de auditoría que se consideraron pertinentes</w:t>
      </w:r>
      <w:r>
        <w:rPr>
          <w:rFonts w:ascii="Arial" w:hAnsi="Arial" w:cs="Arial"/>
          <w:szCs w:val="22"/>
        </w:rPr>
        <w:t>.</w:t>
      </w:r>
      <w:r>
        <w:rPr>
          <w:rFonts w:ascii="Arial" w:hAnsi="Arial" w:cs="Arial"/>
          <w:lang w:eastAsia="uk-UA"/>
        </w:rPr>
        <w:t xml:space="preserve"> </w:t>
      </w:r>
    </w:p>
    <w:p w:rsidR="00F814AB" w:rsidP="00F814AB" w:rsidRDefault="00F814AB" w14:paraId="5EFC8DDF" w14:textId="77777777">
      <w:pPr>
        <w:rPr>
          <w:rFonts w:ascii="Arial" w:hAnsi="Arial" w:cs="Arial"/>
          <w:lang w:eastAsia="uk-UA"/>
        </w:rPr>
      </w:pPr>
    </w:p>
    <w:p w:rsidR="00F814AB" w:rsidP="00F814AB" w:rsidRDefault="00F814AB" w14:paraId="19DB93F5" w14:textId="77777777">
      <w:pPr>
        <w:rPr>
          <w:rFonts w:ascii="Arial" w:hAnsi="Arial" w:cs="Arial"/>
          <w:szCs w:val="22"/>
        </w:rPr>
      </w:pPr>
      <w:r w:rsidRPr="000A7A89">
        <w:rPr>
          <w:rFonts w:ascii="Arial" w:hAnsi="Arial" w:cs="Arial"/>
          <w:szCs w:val="22"/>
        </w:rPr>
        <w:t>La actividad de auditoría interna en el Banco Central de Costa Rica se realiza de acuerdo con las Normas para el Ejercicio de la Auditoría Interna en el Sector Público y las Normas Generales de Auditoría para el Sector Público, ambas emitidas por la Contraloría General de la República.</w:t>
      </w:r>
    </w:p>
    <w:p w:rsidRPr="000F0C1B" w:rsidR="00F814AB" w:rsidP="00F814AB" w:rsidRDefault="00F814AB" w14:paraId="17C7DFB8" w14:textId="77777777">
      <w:pPr>
        <w:contextualSpacing/>
        <w:rPr>
          <w:rFonts w:ascii="Arial" w:hAnsi="Arial" w:cs="Arial"/>
          <w:szCs w:val="22"/>
        </w:rPr>
      </w:pPr>
    </w:p>
    <w:p w:rsidRPr="000F0C1B" w:rsidR="00F814AB" w:rsidP="00F814AB" w:rsidRDefault="00F814AB" w14:paraId="69DE54C8" w14:textId="77777777">
      <w:pPr>
        <w:contextualSpacing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L</w:t>
      </w:r>
      <w:r w:rsidRPr="000F0C1B">
        <w:rPr>
          <w:rFonts w:ascii="Arial" w:hAnsi="Arial" w:cs="Arial"/>
          <w:szCs w:val="22"/>
        </w:rPr>
        <w:t xml:space="preserve">os resultados obtenidos permiten concluir que, el proceso </w:t>
      </w:r>
      <w:r w:rsidRPr="00A83CD2">
        <w:rPr>
          <w:rFonts w:ascii="Arial" w:hAnsi="Arial" w:cs="Arial"/>
          <w:b/>
          <w:bCs/>
          <w:szCs w:val="22"/>
        </w:rPr>
        <w:t>cumple</w:t>
      </w:r>
      <w:r w:rsidRPr="00707CF3">
        <w:rPr>
          <w:vertAlign w:val="superscript"/>
        </w:rPr>
        <w:footnoteReference w:id="2"/>
      </w:r>
      <w:r w:rsidRPr="00A21D36">
        <w:rPr>
          <w:rFonts w:ascii="Arial" w:hAnsi="Arial" w:cs="Arial"/>
          <w:szCs w:val="22"/>
          <w:vertAlign w:val="superscript"/>
        </w:rPr>
        <w:t xml:space="preserve"> </w:t>
      </w:r>
      <w:r w:rsidRPr="000F0C1B">
        <w:rPr>
          <w:rFonts w:ascii="Arial" w:hAnsi="Arial" w:cs="Arial"/>
          <w:szCs w:val="22"/>
        </w:rPr>
        <w:t>con las disposiciones que le son aplicables, ya que las publicaciones se hicieron en los medios y en las fechas establecidas en la normativa vigente</w:t>
      </w:r>
      <w:r>
        <w:rPr>
          <w:rFonts w:ascii="Arial" w:hAnsi="Arial" w:cs="Arial"/>
          <w:szCs w:val="22"/>
        </w:rPr>
        <w:t>.</w:t>
      </w:r>
    </w:p>
    <w:p w:rsidR="00F814AB" w:rsidP="00F814AB" w:rsidRDefault="00F814AB" w14:paraId="11676CAD" w14:textId="77777777">
      <w:pPr>
        <w:contextualSpacing/>
        <w:rPr>
          <w:rFonts w:ascii="Arial" w:hAnsi="Arial" w:cs="Arial"/>
          <w:color w:val="FF0000"/>
          <w:lang w:eastAsia="uk-UA"/>
        </w:rPr>
      </w:pPr>
    </w:p>
    <w:p w:rsidRPr="00662619" w:rsidR="00F814AB" w:rsidP="00F814AB" w:rsidRDefault="00F814AB" w14:paraId="47C0F187" w14:textId="77777777">
      <w:pPr>
        <w:pStyle w:val="Ttulo1"/>
        <w:numPr>
          <w:ilvl w:val="0"/>
          <w:numId w:val="13"/>
        </w:numPr>
        <w:tabs>
          <w:tab w:val="num" w:pos="360"/>
        </w:tabs>
        <w:spacing w:before="0" w:after="0"/>
        <w:ind w:left="1080" w:right="-340" w:firstLine="0"/>
        <w:jc w:val="both"/>
        <w:rPr>
          <w:bCs w:val="0"/>
          <w:color w:val="1C4063" w:themeColor="accent1" w:themeShade="80"/>
          <w:kern w:val="0"/>
          <w:sz w:val="24"/>
          <w:szCs w:val="24"/>
          <w:lang w:val="es-CR" w:eastAsia="es-CR"/>
        </w:rPr>
      </w:pPr>
      <w:r w:rsidRPr="00662619">
        <w:rPr>
          <w:bCs w:val="0"/>
          <w:color w:val="1C4063" w:themeColor="accent1" w:themeShade="80"/>
          <w:kern w:val="0"/>
          <w:sz w:val="24"/>
          <w:szCs w:val="24"/>
          <w:lang w:val="es-CR" w:eastAsia="es-CR"/>
        </w:rPr>
        <w:t>GENERALIDADES</w:t>
      </w:r>
    </w:p>
    <w:p w:rsidRPr="00662619" w:rsidR="00F814AB" w:rsidP="00F814AB" w:rsidRDefault="00F814AB" w14:paraId="4FFEA939" w14:textId="77777777">
      <w:pPr>
        <w:ind w:left="513"/>
        <w:contextualSpacing/>
        <w:rPr>
          <w:rFonts w:ascii="Arial" w:hAnsi="Arial" w:cs="Arial"/>
          <w:sz w:val="20"/>
          <w:szCs w:val="20"/>
          <w:highlight w:val="yellow"/>
        </w:rPr>
      </w:pPr>
    </w:p>
    <w:p w:rsidRPr="00662619" w:rsidR="00F814AB" w:rsidP="00F814AB" w:rsidRDefault="00F814AB" w14:paraId="77AEE019" w14:textId="77777777">
      <w:pPr>
        <w:contextualSpacing/>
        <w:rPr>
          <w:rFonts w:ascii="Arial" w:hAnsi="Arial" w:cs="Arial"/>
          <w:szCs w:val="22"/>
        </w:rPr>
      </w:pPr>
      <w:r w:rsidRPr="00662619">
        <w:rPr>
          <w:rFonts w:ascii="Arial" w:hAnsi="Arial" w:cs="Arial"/>
          <w:szCs w:val="22"/>
        </w:rPr>
        <w:t>El Banco Central de Costa Rica está obligado por diferentes leyes a realizar una serie de publicaciones cuyo propósito es dar a conocer y poner a disposición del público información de la situación económica del país y sus indicadores más relevantes, de la situación financiera</w:t>
      </w:r>
      <w:r w:rsidRPr="00662619">
        <w:rPr>
          <w:rFonts w:ascii="Arial" w:hAnsi="Arial" w:cs="Arial"/>
          <w:szCs w:val="22"/>
        </w:rPr>
        <w:noBreakHyphen/>
        <w:t xml:space="preserve">contable de la Institución, de las </w:t>
      </w:r>
      <w:r>
        <w:rPr>
          <w:rFonts w:ascii="Arial" w:hAnsi="Arial" w:cs="Arial"/>
          <w:szCs w:val="22"/>
        </w:rPr>
        <w:t>c</w:t>
      </w:r>
      <w:r w:rsidRPr="00662619">
        <w:rPr>
          <w:rFonts w:ascii="Arial" w:hAnsi="Arial" w:cs="Arial"/>
          <w:szCs w:val="22"/>
        </w:rPr>
        <w:t xml:space="preserve">omisiones máximas del sistema de tarjetas, así como otra información sobre el uso de recursos públicos, para efectos de transparencia.  </w:t>
      </w:r>
    </w:p>
    <w:p w:rsidRPr="00A47B11" w:rsidR="00F814AB" w:rsidP="00F814AB" w:rsidRDefault="00F814AB" w14:paraId="0AD80A9C" w14:textId="77777777">
      <w:pPr>
        <w:contextualSpacing/>
        <w:rPr>
          <w:rFonts w:ascii="Arial" w:hAnsi="Arial" w:cs="Arial"/>
          <w:sz w:val="24"/>
        </w:rPr>
      </w:pPr>
    </w:p>
    <w:p w:rsidRPr="00662619" w:rsidR="00F814AB" w:rsidP="00F814AB" w:rsidRDefault="00F814AB" w14:paraId="1D1BA8F6" w14:textId="77777777">
      <w:pPr>
        <w:pStyle w:val="Prrafodelista"/>
        <w:ind w:left="513"/>
        <w:rPr>
          <w:rFonts w:ascii="Arial" w:hAnsi="Arial" w:cs="Arial"/>
          <w:szCs w:val="22"/>
        </w:rPr>
      </w:pPr>
      <w:bookmarkStart w:name="anexo3" w:id="0"/>
      <w:bookmarkStart w:name="anexo4" w:id="1"/>
      <w:bookmarkEnd w:id="0"/>
      <w:bookmarkEnd w:id="1"/>
    </w:p>
    <w:p w:rsidRPr="00502512" w:rsidR="00F814AB" w:rsidP="00F814AB" w:rsidRDefault="00F814AB" w14:paraId="492DB83D" w14:textId="77777777">
      <w:pPr>
        <w:pStyle w:val="Ttulo1"/>
        <w:numPr>
          <w:ilvl w:val="0"/>
          <w:numId w:val="13"/>
        </w:numPr>
        <w:tabs>
          <w:tab w:val="num" w:pos="360"/>
        </w:tabs>
        <w:spacing w:before="0" w:after="0"/>
        <w:ind w:left="1080" w:right="-340" w:firstLine="0"/>
        <w:jc w:val="both"/>
        <w:rPr>
          <w:bCs w:val="0"/>
          <w:color w:val="1C4063" w:themeColor="accent1" w:themeShade="80"/>
          <w:kern w:val="0"/>
          <w:sz w:val="24"/>
          <w:szCs w:val="24"/>
          <w:lang w:val="es-CR" w:eastAsia="es-CR"/>
        </w:rPr>
      </w:pPr>
      <w:r w:rsidRPr="00502512">
        <w:rPr>
          <w:bCs w:val="0"/>
          <w:color w:val="1C4063" w:themeColor="accent1" w:themeShade="80"/>
          <w:kern w:val="0"/>
          <w:sz w:val="24"/>
          <w:szCs w:val="24"/>
          <w:lang w:val="es-CR" w:eastAsia="es-CR"/>
        </w:rPr>
        <w:lastRenderedPageBreak/>
        <w:t>RESUMEN DE RESULTADOS</w:t>
      </w:r>
    </w:p>
    <w:p w:rsidR="00F814AB" w:rsidP="00F814AB" w:rsidRDefault="00F814AB" w14:paraId="7A01D1F3" w14:textId="77777777">
      <w:pPr>
        <w:rPr>
          <w:lang w:val="es-CR" w:eastAsia="es-CR"/>
        </w:rPr>
      </w:pPr>
    </w:p>
    <w:p w:rsidRPr="00502512" w:rsidR="00F814AB" w:rsidP="00F814AB" w:rsidRDefault="00F814AB" w14:paraId="32E056A8" w14:textId="77777777">
      <w:pPr>
        <w:spacing w:before="120" w:after="120"/>
        <w:rPr>
          <w:rFonts w:ascii="Arial" w:hAnsi="Arial" w:cs="Arial"/>
          <w:szCs w:val="22"/>
        </w:rPr>
      </w:pPr>
      <w:r w:rsidRPr="00502512">
        <w:rPr>
          <w:rFonts w:ascii="Arial" w:hAnsi="Arial" w:cs="Arial"/>
          <w:szCs w:val="22"/>
        </w:rPr>
        <w:t>Los resultados de esta evaluación permitieron identificar los siguientes aspectos:</w:t>
      </w:r>
    </w:p>
    <w:p w:rsidRPr="00502512" w:rsidR="00F814AB" w:rsidP="00F814AB" w:rsidRDefault="00F814AB" w14:paraId="63693CC7" w14:textId="77777777">
      <w:pPr>
        <w:pStyle w:val="Prrafodelista"/>
        <w:numPr>
          <w:ilvl w:val="0"/>
          <w:numId w:val="14"/>
        </w:numPr>
        <w:spacing w:before="120" w:after="120"/>
        <w:ind w:left="873"/>
        <w:rPr>
          <w:rFonts w:ascii="Arial" w:hAnsi="Arial" w:cs="Arial"/>
          <w:szCs w:val="22"/>
        </w:rPr>
      </w:pPr>
      <w:r w:rsidRPr="00502512">
        <w:rPr>
          <w:rFonts w:ascii="Arial" w:hAnsi="Arial" w:cs="Arial"/>
          <w:szCs w:val="22"/>
        </w:rPr>
        <w:t>Los estados de situación financiera refrendados, y en los que se requiere autorización de gastos de estabilización monetaria por parte de la Auditoría Interna, fueron publicados en la web institucional y en el diario oficial La Gaceta.</w:t>
      </w:r>
    </w:p>
    <w:p w:rsidRPr="00502512" w:rsidR="00F814AB" w:rsidP="00F814AB" w:rsidRDefault="00F814AB" w14:paraId="574D7EA6" w14:textId="77777777">
      <w:pPr>
        <w:pStyle w:val="Prrafodelista"/>
        <w:numPr>
          <w:ilvl w:val="0"/>
          <w:numId w:val="14"/>
        </w:numPr>
        <w:spacing w:before="120" w:after="120"/>
        <w:ind w:left="873"/>
        <w:rPr>
          <w:rFonts w:ascii="Arial" w:hAnsi="Arial" w:cs="Arial"/>
          <w:szCs w:val="22"/>
        </w:rPr>
      </w:pPr>
      <w:r w:rsidRPr="00502512">
        <w:rPr>
          <w:rFonts w:ascii="Arial" w:hAnsi="Arial" w:cs="Arial"/>
          <w:szCs w:val="22"/>
        </w:rPr>
        <w:t>Los resultados económicos del país, las proyecciones estadísticas, los indicadores económicos relevantes y sus métodos de cálculo se encuentran disponibles en el sitio web institucional.</w:t>
      </w:r>
    </w:p>
    <w:p w:rsidRPr="00502512" w:rsidR="00F814AB" w:rsidP="00F814AB" w:rsidRDefault="00F814AB" w14:paraId="530096C5" w14:textId="77777777">
      <w:pPr>
        <w:pStyle w:val="Prrafodelista"/>
        <w:numPr>
          <w:ilvl w:val="0"/>
          <w:numId w:val="14"/>
        </w:numPr>
        <w:spacing w:before="120" w:after="120"/>
        <w:ind w:left="873"/>
        <w:rPr>
          <w:rFonts w:ascii="Arial" w:hAnsi="Arial" w:cs="Arial"/>
          <w:szCs w:val="22"/>
        </w:rPr>
      </w:pPr>
      <w:r w:rsidRPr="00502512">
        <w:rPr>
          <w:rFonts w:ascii="Arial" w:hAnsi="Arial" w:cs="Arial"/>
          <w:szCs w:val="22"/>
        </w:rPr>
        <w:t>La información relacionada con transparencia institucional como, por ejemplo, acuerdos de la Junta Directiva de interés general y dictámenes, se encuentran disponibles en la web institucional y en sitios externos, cuando correspondió.</w:t>
      </w:r>
    </w:p>
    <w:p w:rsidRPr="00502512" w:rsidR="00F814AB" w:rsidP="00F814AB" w:rsidRDefault="00F814AB" w14:paraId="58A4F60E" w14:textId="77777777">
      <w:pPr>
        <w:pStyle w:val="Prrafodelista"/>
        <w:numPr>
          <w:ilvl w:val="0"/>
          <w:numId w:val="14"/>
        </w:numPr>
        <w:spacing w:before="120" w:after="120"/>
        <w:ind w:left="873"/>
        <w:rPr>
          <w:rFonts w:ascii="Arial" w:hAnsi="Arial" w:cs="Arial"/>
          <w:szCs w:val="22"/>
        </w:rPr>
      </w:pPr>
      <w:r w:rsidRPr="00502512">
        <w:rPr>
          <w:rFonts w:ascii="Arial" w:hAnsi="Arial" w:cs="Arial"/>
          <w:szCs w:val="22"/>
        </w:rPr>
        <w:t xml:space="preserve">Las comisiones máximas del sistema de tarjetas y cargos, proveedores de servicio, registro público de sanciones, estudios realizados, estándares y mejores prácticas del sistema de tarjetas de pago, así como las regulaciones, y sus modificaciones se encuentran disponibles en la web institucional y fueron publicadas en el periódico oficial La Gaceta, cuando correspondió. </w:t>
      </w:r>
    </w:p>
    <w:p w:rsidRPr="00502512" w:rsidR="00F814AB" w:rsidP="00F814AB" w:rsidRDefault="00F814AB" w14:paraId="4B8065E8" w14:textId="77777777">
      <w:pPr>
        <w:pStyle w:val="Prrafodelista"/>
        <w:numPr>
          <w:ilvl w:val="0"/>
          <w:numId w:val="14"/>
        </w:numPr>
        <w:spacing w:before="120" w:after="120"/>
        <w:ind w:left="873"/>
        <w:rPr>
          <w:rFonts w:ascii="Arial" w:hAnsi="Arial" w:cs="Arial"/>
          <w:szCs w:val="22"/>
        </w:rPr>
      </w:pPr>
      <w:r w:rsidRPr="00502512">
        <w:rPr>
          <w:rFonts w:ascii="Arial" w:hAnsi="Arial" w:cs="Arial"/>
          <w:szCs w:val="22"/>
        </w:rPr>
        <w:t xml:space="preserve">La información suministrada por los proveedores de servicio del Sistema de Tarjetas Pago, registro público de sanciones (durante el periodo no hubo), se encuentran disponibles en la web institucional. </w:t>
      </w:r>
    </w:p>
    <w:p w:rsidRPr="00502512" w:rsidR="00F814AB" w:rsidP="00F814AB" w:rsidRDefault="00F814AB" w14:paraId="17D24190" w14:textId="77777777">
      <w:pPr>
        <w:pStyle w:val="Prrafodelista"/>
        <w:numPr>
          <w:ilvl w:val="0"/>
          <w:numId w:val="14"/>
        </w:numPr>
        <w:spacing w:before="120" w:after="120"/>
        <w:ind w:left="873"/>
        <w:rPr>
          <w:rFonts w:ascii="Arial" w:hAnsi="Arial" w:cs="Arial"/>
          <w:szCs w:val="22"/>
        </w:rPr>
      </w:pPr>
      <w:r w:rsidRPr="00502512">
        <w:rPr>
          <w:rFonts w:ascii="Arial" w:hAnsi="Arial" w:cs="Arial"/>
          <w:szCs w:val="22"/>
        </w:rPr>
        <w:t>Las publicaciones a las cuales estaba obligado el Banco Central en el periodo evaluado, se realizaron con la oportunidad establecida en la normativa vigente.</w:t>
      </w:r>
    </w:p>
    <w:p w:rsidRPr="00502512" w:rsidR="00F814AB" w:rsidP="00F814AB" w:rsidRDefault="00F814AB" w14:paraId="70B14A81" w14:textId="77777777">
      <w:pPr>
        <w:rPr>
          <w:rFonts w:ascii="Arial" w:hAnsi="Arial" w:cs="Arial"/>
          <w:szCs w:val="22"/>
          <w:lang w:val="pt-BR"/>
        </w:rPr>
      </w:pPr>
      <w:bookmarkStart w:name="R_043962_40718750" w:id="2"/>
      <w:bookmarkEnd w:id="2"/>
      <w:r w:rsidRPr="00502512">
        <w:rPr>
          <w:rFonts w:ascii="Arial" w:hAnsi="Arial" w:cs="Arial"/>
          <w:szCs w:val="22"/>
          <w:lang w:val="pt-BR"/>
        </w:rPr>
        <w:t>Atentamente,</w:t>
      </w:r>
    </w:p>
    <w:p w:rsidRPr="00502512" w:rsidR="00F814AB" w:rsidP="00F814AB" w:rsidRDefault="00F814AB" w14:paraId="52F18A95" w14:textId="77777777">
      <w:pPr>
        <w:ind w:left="360"/>
        <w:rPr>
          <w:rFonts w:ascii="Arial" w:hAnsi="Arial" w:cs="Arial"/>
          <w:szCs w:val="22"/>
          <w:lang w:val="pt-BR"/>
        </w:rPr>
      </w:pPr>
      <w:r w:rsidRPr="00502512">
        <w:rPr>
          <w:rFonts w:ascii="Arial" w:hAnsi="Arial" w:cs="Arial"/>
          <w:noProof/>
          <w:szCs w:val="22"/>
          <w:lang w:val="es-CR" w:eastAsia="es-CR"/>
        </w:rPr>
        <w:drawing>
          <wp:anchor distT="0" distB="0" distL="114300" distR="114300" simplePos="0" relativeHeight="251659264" behindDoc="1" locked="0" layoutInCell="1" allowOverlap="1" wp14:editId="0BB3384C" wp14:anchorId="6CFEF2BD">
            <wp:simplePos x="0" y="0"/>
            <wp:positionH relativeFrom="column">
              <wp:posOffset>-162560</wp:posOffset>
            </wp:positionH>
            <wp:positionV relativeFrom="paragraph">
              <wp:posOffset>79375</wp:posOffset>
            </wp:positionV>
            <wp:extent cx="2506980" cy="388620"/>
            <wp:effectExtent l="0" t="0" r="0" b="0"/>
            <wp:wrapNone/>
            <wp:docPr id="8" name="Imagen 8" descr="Text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Text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388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02512" w:rsidR="00F814AB" w:rsidP="00F814AB" w:rsidRDefault="00F814AB" w14:paraId="175E6015" w14:textId="77777777">
      <w:pPr>
        <w:rPr>
          <w:rFonts w:ascii="Arial" w:hAnsi="Arial" w:cs="Arial"/>
          <w:szCs w:val="22"/>
          <w:lang w:val="pt-BR"/>
        </w:rPr>
      </w:pPr>
    </w:p>
    <w:p w:rsidRPr="00502512" w:rsidR="00502512" w:rsidP="00F814AB" w:rsidRDefault="00502512" w14:paraId="2471275A" w14:textId="77777777">
      <w:pPr>
        <w:rPr>
          <w:rFonts w:ascii="Arial" w:hAnsi="Arial" w:cs="Arial"/>
          <w:b/>
          <w:bCs/>
          <w:szCs w:val="22"/>
          <w:lang w:val="pt-BR"/>
        </w:rPr>
      </w:pPr>
    </w:p>
    <w:p w:rsidRPr="00502512" w:rsidR="00F814AB" w:rsidP="00F814AB" w:rsidRDefault="00F814AB" w14:paraId="47FDE70A" w14:textId="27B6A1FD">
      <w:pPr>
        <w:rPr>
          <w:rFonts w:ascii="Arial" w:hAnsi="Arial" w:cs="Arial"/>
          <w:szCs w:val="22"/>
          <w:lang w:val="pt-BR"/>
        </w:rPr>
      </w:pPr>
      <w:r w:rsidRPr="00502512">
        <w:rPr>
          <w:rFonts w:ascii="Arial" w:hAnsi="Arial" w:cs="Arial"/>
          <w:szCs w:val="22"/>
          <w:lang w:val="pt-BR"/>
        </w:rPr>
        <w:t>Maribel Lizano Barahona</w:t>
      </w:r>
    </w:p>
    <w:p w:rsidRPr="00502512" w:rsidR="00F814AB" w:rsidP="00F814AB" w:rsidRDefault="00F814AB" w14:paraId="72954093" w14:textId="77777777">
      <w:pPr>
        <w:rPr>
          <w:rFonts w:ascii="Arial" w:hAnsi="Arial" w:cs="Arial"/>
          <w:b/>
          <w:bCs/>
          <w:szCs w:val="22"/>
          <w:lang w:val="pt-BR"/>
        </w:rPr>
      </w:pPr>
      <w:r w:rsidRPr="00502512">
        <w:rPr>
          <w:rFonts w:ascii="Arial" w:hAnsi="Arial" w:cs="Arial"/>
          <w:b/>
          <w:bCs/>
          <w:szCs w:val="22"/>
          <w:lang w:val="pt-BR"/>
        </w:rPr>
        <w:t>Subauditora Interna</w:t>
      </w:r>
    </w:p>
    <w:p w:rsidRPr="006329ED" w:rsidR="00F814AB" w:rsidP="00F814AB" w:rsidRDefault="00F814AB" w14:paraId="62DB2E5A" w14:textId="77777777">
      <w:pPr>
        <w:pStyle w:val="Negrita"/>
        <w:rPr>
          <w:rFonts w:ascii="Arial" w:hAnsi="Arial" w:cs="Arial"/>
          <w:lang w:val="pt-BR"/>
        </w:rPr>
      </w:pPr>
    </w:p>
    <w:p w:rsidRPr="00174223" w:rsidR="00F814AB" w:rsidP="00F814AB" w:rsidRDefault="00F814AB" w14:paraId="0D8E22B7" w14:textId="77777777">
      <w:pPr>
        <w:pStyle w:val="CC"/>
      </w:pPr>
      <w:r w:rsidRPr="00174223">
        <w:t>Cc.</w:t>
      </w:r>
      <w:r w:rsidRPr="00174223">
        <w:tab/>
        <w:t>División Económica</w:t>
      </w:r>
    </w:p>
    <w:p w:rsidRPr="00174223" w:rsidR="00F814AB" w:rsidP="00F814AB" w:rsidRDefault="00F814AB" w14:paraId="20D68F2A" w14:textId="77777777">
      <w:pPr>
        <w:pStyle w:val="CC"/>
        <w:ind w:firstLine="720"/>
      </w:pPr>
      <w:r w:rsidRPr="00174223">
        <w:t>División Gestión Activos y Pasivos</w:t>
      </w:r>
    </w:p>
    <w:p w:rsidRPr="00174223" w:rsidR="00F814AB" w:rsidP="00F814AB" w:rsidRDefault="00F814AB" w14:paraId="623EF913" w14:textId="77777777">
      <w:pPr>
        <w:pStyle w:val="CC"/>
        <w:ind w:firstLine="720"/>
      </w:pPr>
      <w:r w:rsidRPr="00174223">
        <w:t xml:space="preserve">División </w:t>
      </w:r>
      <w:r>
        <w:t>Análisis de Datos y Estadísticas</w:t>
      </w:r>
    </w:p>
    <w:p w:rsidRPr="00174223" w:rsidR="00F814AB" w:rsidP="00F814AB" w:rsidRDefault="00F814AB" w14:paraId="24E63E4C" w14:textId="77777777">
      <w:pPr>
        <w:pStyle w:val="CC"/>
        <w:ind w:firstLine="720"/>
      </w:pPr>
      <w:r w:rsidRPr="00174223">
        <w:t>División Servicios Compartidos</w:t>
      </w:r>
    </w:p>
    <w:p w:rsidRPr="00174223" w:rsidR="00F814AB" w:rsidP="00F814AB" w:rsidRDefault="00F814AB" w14:paraId="2FF0AEC5" w14:textId="77777777">
      <w:pPr>
        <w:pStyle w:val="CC"/>
        <w:ind w:firstLine="720"/>
      </w:pPr>
      <w:r w:rsidRPr="00174223">
        <w:t>División Sistemas de Pago</w:t>
      </w:r>
    </w:p>
    <w:p w:rsidRPr="00174223" w:rsidR="00F814AB" w:rsidP="00F814AB" w:rsidRDefault="00F814AB" w14:paraId="3F6D8825" w14:textId="77777777">
      <w:pPr>
        <w:pStyle w:val="CC"/>
      </w:pPr>
      <w:r w:rsidRPr="00174223">
        <w:tab/>
        <w:t>División Transformación y Estrategia</w:t>
      </w:r>
    </w:p>
    <w:p w:rsidRPr="00174223" w:rsidR="00F814AB" w:rsidP="00F814AB" w:rsidRDefault="00F814AB" w14:paraId="680CBF57" w14:textId="77777777">
      <w:pPr>
        <w:pStyle w:val="CC"/>
      </w:pPr>
      <w:r w:rsidRPr="00174223">
        <w:tab/>
        <w:t>Departamento Secretaría General</w:t>
      </w:r>
    </w:p>
    <w:p w:rsidRPr="00174223" w:rsidR="00F814AB" w:rsidP="00F814AB" w:rsidRDefault="00F814AB" w14:paraId="4C156CE2" w14:textId="77777777">
      <w:pPr>
        <w:pStyle w:val="CC"/>
      </w:pPr>
    </w:p>
    <w:p w:rsidRPr="002307FE" w:rsidR="00A26E9E" w:rsidP="00F814AB" w:rsidRDefault="00A26E9E" w14:paraId="0092B2B1" w14:textId="77777777">
      <w:pPr>
        <w:pStyle w:val="encabezado0"/>
      </w:pPr>
    </w:p>
    <w:sectPr w:rsidRPr="002307FE" w:rsidR="00A26E9E" w:rsidSect="0050251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2240" w:h="15840" w:code="1"/>
      <w:pgMar w:top="2268" w:right="1325" w:bottom="1701" w:left="15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58EDDE" w14:textId="77777777" w:rsidR="00F814AB" w:rsidRDefault="00F814AB" w:rsidP="00D43D57">
      <w:r>
        <w:separator/>
      </w:r>
    </w:p>
  </w:endnote>
  <w:endnote w:type="continuationSeparator" w:id="0">
    <w:p w14:paraId="403BEFC5" w14:textId="77777777" w:rsidR="00F814AB" w:rsidRDefault="00F814AB" w:rsidP="00D43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a="http://schemas.openxmlformats.org/drawingml/2006/main" xmlns:aclsh="http://schemas.microsoft.com/office/drawing/2020/classificationShap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C7A70" w:rsidRDefault="005F494A" w14:paraId="0B094B35" w14:textId="6239FF27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98176" behindDoc="0" locked="0" layoutInCell="1" allowOverlap="1" wp14:editId="2C846650" wp14:anchorId="65FE729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345440"/>
              <wp:effectExtent l="0" t="0" r="0" b="0"/>
              <wp:wrapNone/>
              <wp:docPr id="212577873" name="Cuadro de texto 2" descr="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5F494A" w:rsidR="005F494A" w:rsidP="005F494A" w:rsidRDefault="005F494A" w14:paraId="45F434BB" w14:textId="4497D215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F494A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65FE729A">
              <v:stroke joinstyle="miter"/>
              <v:path gradientshapeok="t" o:connecttype="rect"/>
            </v:shapetype>
            <v:shape id="Cuadro de texto 2" style="position:absolute;left:0;text-align:left;margin-left:0;margin-top:0;width:48pt;height:27.2pt;z-index:2516981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Uso Interno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">
              <v:fill o:detectmouseclick="t"/>
              <v:textbox style="mso-fit-shape-to-text:t" inset="0,0,0,15pt">
                <w:txbxContent>
                  <w:p w:rsidRPr="005F494A" w:rsidR="005F494A" w:rsidP="005F494A" w:rsidRDefault="005F494A" w14:paraId="45F434BB" w14:textId="4497D215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F494A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a="http://schemas.openxmlformats.org/drawingml/2006/main" xmlns:aclsh="http://schemas.microsoft.com/office/drawing/2020/classificationShape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307FE" w:rsidP="00FA54DF" w:rsidRDefault="005F494A" w14:paraId="7DB6CE16" w14:textId="6CCBAB29">
    <w:pPr>
      <w:pStyle w:val="Piedepgina"/>
      <w:tabs>
        <w:tab w:val="center" w:pos="4305"/>
        <w:tab w:val="left" w:pos="6290"/>
      </w:tabs>
      <w:jc w:val="left"/>
      <w:rPr>
        <w:color w:val="004990"/>
        <w:sz w:val="16"/>
        <w:szCs w:val="16"/>
      </w:rPr>
    </w:pPr>
    <w:r>
      <w:rPr>
        <w:noProof/>
        <w:color w:val="004990"/>
        <w:sz w:val="16"/>
        <w:szCs w:val="16"/>
      </w:rPr>
      <mc:AlternateContent>
        <mc:Choice Requires="wps">
          <w:drawing>
            <wp:anchor distT="0" distB="0" distL="0" distR="0" simplePos="0" relativeHeight="251699200" behindDoc="0" locked="0" layoutInCell="1" allowOverlap="1" wp14:editId="3DB6E774" wp14:anchorId="5C723EB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345440"/>
              <wp:effectExtent l="0" t="0" r="0" b="0"/>
              <wp:wrapNone/>
              <wp:docPr id="1558834089" name="Cuadro de texto 3" descr="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5F494A" w:rsidR="005F494A" w:rsidP="005F494A" w:rsidRDefault="005F494A" w14:paraId="3706F361" w14:textId="20B3B3BF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F494A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5C723EB3">
              <v:stroke joinstyle="miter"/>
              <v:path gradientshapeok="t" o:connecttype="rect"/>
            </v:shapetype>
            <v:shape id="Cuadro de texto 3" style="position:absolute;margin-left:0;margin-top:0;width:48pt;height:27.2pt;z-index:2516992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Uso Interno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">
              <v:fill o:detectmouseclick="t"/>
              <v:textbox style="mso-fit-shape-to-text:t" inset="0,0,0,15pt">
                <w:txbxContent>
                  <w:p w:rsidRPr="005F494A" w:rsidR="005F494A" w:rsidP="005F494A" w:rsidRDefault="005F494A" w14:paraId="3706F361" w14:textId="20B3B3BF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F494A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color w:val="004990"/>
          <w:sz w:val="16"/>
          <w:szCs w:val="16"/>
        </w:rPr>
        <w:alias w:val="Consecutivo"/>
        <w:tag w:val="Consecutivo"/>
        <w:id w:val="-1370214818"/>
        <w:placeholder>
          <w:docPart w:val="6CBBABED5E0D4FC4B7435913ECDA7C53"/>
        </w:placeholder>
        <w:text/>
      </w:sdtPr>
      <w:sdtEndPr/>
      <w:sdtContent>
        <w:r>
          <w:t>AI-0205-2024</w:t>
        </w:r>
      </w:sdtContent>
    </w:sdt>
  </w:p>
  <w:p w:rsidR="002307FE" w:rsidP="00FA54DF" w:rsidRDefault="002307FE" w14:paraId="690D1169" w14:textId="77777777">
    <w:pPr>
      <w:pStyle w:val="Piedepgina"/>
      <w:tabs>
        <w:tab w:val="center" w:pos="4305"/>
        <w:tab w:val="left" w:pos="6290"/>
      </w:tabs>
      <w:jc w:val="left"/>
      <w:rPr>
        <w:color w:val="004990"/>
        <w:sz w:val="16"/>
        <w:szCs w:val="16"/>
      </w:rPr>
    </w:pPr>
    <w:r>
      <w:rPr>
        <w:color w:val="004990"/>
        <w:sz w:val="16"/>
        <w:szCs w:val="16"/>
      </w:rPr>
      <w:t>Seguridad:</w:t>
    </w:r>
    <w:sdt>
      <w:sdtPr>
        <w:rPr>
          <w:color w:val="004990"/>
          <w:sz w:val="16"/>
          <w:szCs w:val="16"/>
        </w:rPr>
        <w:alias w:val="Confidencialidad"/>
        <w:tag w:val="n32f5b5d94d147d6ae4b36230db37881"/>
        <w:id w:val="-1683737976"/>
        <w:lock w:val="contentLocked"/>
        <w:placeholder/>
        <w:dataBinding w:prefixMappings="xmlns:ns0='http://schemas.microsoft.com/office/2006/metadata/properties' xmlns:ns1='http://www.w3.org/2001/XMLSchema-instance' xmlns:ns2='b875e23b-67d9-4b2e-bdec-edacbf90b326' xmlns:ns3='http://schemas.microsoft.com/office/infopath/2007/PartnerControls' xmlns:ns4='http://schemas.microsoft.com/sharepoint/v3' " w:xpath="/ns0:properties[1]/documentManagement[1]/ns2:n32f5b5d94d147d6ae4b36230db37881[1]/ns3:Terms[1]" w:storeItemID="{283BF82E-1A70-4392-8CF2-7DEAFF1953AE}"/>
        <w:text w:multiLine="1"/>
      </w:sdtPr>
      <w:sdtEndPr/>
      <w:sdtContent>
        <w:r w:rsidR="005F02FD">
          <w:rPr>
            <w:color w:val="004990"/>
            <w:sz w:val="16"/>
            <w:szCs w:val="16"/>
          </w:rPr>
          <w:t>Uso Interno</w:t>
        </w:r>
      </w:sdtContent>
    </w:sdt>
  </w:p>
  <w:p w:rsidR="00D2424F" w:rsidP="00FA54DF" w:rsidRDefault="00E220C4" w14:paraId="3561C6E1" w14:textId="77777777">
    <w:pPr>
      <w:pStyle w:val="Piedepgina"/>
      <w:tabs>
        <w:tab w:val="center" w:pos="4305"/>
        <w:tab w:val="left" w:pos="6290"/>
      </w:tabs>
      <w:jc w:val="left"/>
    </w:pPr>
    <w:r w:rsidRPr="00E220C4">
      <w:rPr>
        <w:color w:val="004990"/>
        <w:sz w:val="16"/>
        <w:szCs w:val="16"/>
      </w:rPr>
      <w:fldChar w:fldCharType="begin"/>
    </w:r>
    <w:r w:rsidRPr="00E220C4">
      <w:rPr>
        <w:color w:val="004990"/>
        <w:sz w:val="16"/>
        <w:szCs w:val="16"/>
      </w:rPr>
      <w:instrText>PAGE   \* MERGEFORMAT</w:instrText>
    </w:r>
    <w:r w:rsidRPr="00E220C4">
      <w:rPr>
        <w:color w:val="004990"/>
        <w:sz w:val="16"/>
        <w:szCs w:val="16"/>
      </w:rPr>
      <w:fldChar w:fldCharType="separate"/>
    </w:r>
    <w:r w:rsidR="00975042">
      <w:rPr>
        <w:noProof/>
        <w:color w:val="004990"/>
        <w:sz w:val="16"/>
        <w:szCs w:val="16"/>
      </w:rPr>
      <w:t>2</w:t>
    </w:r>
    <w:r w:rsidRPr="00E220C4">
      <w:rPr>
        <w:color w:val="004990"/>
        <w:sz w:val="16"/>
        <w:szCs w:val="16"/>
      </w:rPr>
      <w:fldChar w:fldCharType="end"/>
    </w:r>
    <w:r w:rsidR="001A43C4">
      <w:rPr>
        <w:noProof/>
        <w:lang w:val="es-CR" w:eastAsia="es-CR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editId="0EA5E4E0" wp14:anchorId="087BC0F3">
              <wp:simplePos x="0" y="0"/>
              <wp:positionH relativeFrom="column">
                <wp:posOffset>4578350</wp:posOffset>
              </wp:positionH>
              <wp:positionV relativeFrom="paragraph">
                <wp:posOffset>-250190</wp:posOffset>
              </wp:positionV>
              <wp:extent cx="1722755" cy="565785"/>
              <wp:effectExtent l="0" t="0" r="4445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2755" cy="565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FA54DF" w:rsidR="00D2424F" w:rsidP="00FA54DF" w:rsidRDefault="00D2424F" w14:paraId="7DF2A344" w14:textId="77777777">
                          <w:pPr>
                            <w:rPr>
                              <w:color w:val="003A68"/>
                              <w:sz w:val="14"/>
                              <w:szCs w:val="14"/>
                            </w:rPr>
                          </w:pPr>
                          <w:r w:rsidRPr="00FA54DF">
                            <w:rPr>
                              <w:color w:val="003A68"/>
                              <w:sz w:val="14"/>
                              <w:szCs w:val="14"/>
                            </w:rPr>
                            <w:t>T. (506) 2243-3</w:t>
                          </w:r>
                          <w:r w:rsidR="009F6EB0">
                            <w:rPr>
                              <w:color w:val="003A68"/>
                              <w:sz w:val="14"/>
                              <w:szCs w:val="14"/>
                            </w:rPr>
                            <w:t>912</w:t>
                          </w:r>
                          <w:r w:rsidRPr="00FA54DF">
                            <w:rPr>
                              <w:color w:val="003A68"/>
                              <w:sz w:val="14"/>
                              <w:szCs w:val="14"/>
                            </w:rPr>
                            <w:t xml:space="preserve">   </w:t>
                          </w:r>
                        </w:p>
                        <w:p w:rsidRPr="00FA54DF" w:rsidR="00D2424F" w:rsidP="00FA54DF" w:rsidRDefault="00D2424F" w14:paraId="606E5E76" w14:textId="77777777">
                          <w:pPr>
                            <w:rPr>
                              <w:color w:val="003A68"/>
                              <w:sz w:val="14"/>
                              <w:szCs w:val="14"/>
                            </w:rPr>
                          </w:pPr>
                          <w:r w:rsidRPr="00FA54DF">
                            <w:rPr>
                              <w:color w:val="003A68"/>
                              <w:sz w:val="14"/>
                              <w:szCs w:val="14"/>
                            </w:rPr>
                            <w:t>F. (506) 2243-45</w:t>
                          </w:r>
                          <w:r w:rsidR="009F6EB0">
                            <w:rPr>
                              <w:color w:val="003A68"/>
                              <w:sz w:val="14"/>
                              <w:szCs w:val="14"/>
                            </w:rPr>
                            <w:t>69</w:t>
                          </w:r>
                          <w:r w:rsidRPr="00FA54DF">
                            <w:rPr>
                              <w:color w:val="003A68"/>
                              <w:sz w:val="14"/>
                              <w:szCs w:val="14"/>
                            </w:rPr>
                            <w:t xml:space="preserve">   </w:t>
                          </w:r>
                        </w:p>
                        <w:p w:rsidR="00D2424F" w:rsidP="00FA54DF" w:rsidRDefault="00D2424F" w14:paraId="052AD154" w14:textId="77777777">
                          <w:pPr>
                            <w:rPr>
                              <w:color w:val="003A68"/>
                              <w:sz w:val="14"/>
                              <w:szCs w:val="14"/>
                            </w:rPr>
                          </w:pPr>
                          <w:r w:rsidRPr="00FA54DF">
                            <w:rPr>
                              <w:color w:val="003A68"/>
                              <w:sz w:val="14"/>
                              <w:szCs w:val="14"/>
                            </w:rPr>
                            <w:t>Apdo. 10058-1000</w:t>
                          </w:r>
                        </w:p>
                        <w:p w:rsidR="00D2424F" w:rsidP="00FA54DF" w:rsidRDefault="00D2424F" w14:paraId="56AD2BAD" w14:textId="77777777">
                          <w:pPr>
                            <w:rPr>
                              <w:color w:val="003A68"/>
                              <w:sz w:val="14"/>
                              <w:szCs w:val="14"/>
                            </w:rPr>
                          </w:pPr>
                          <w:r w:rsidRPr="00FA54DF">
                            <w:rPr>
                              <w:color w:val="003A68"/>
                              <w:sz w:val="14"/>
                              <w:szCs w:val="14"/>
                            </w:rPr>
                            <w:t>Av. 1 y Central, Calles 2 y 4</w:t>
                          </w:r>
                        </w:p>
                        <w:p w:rsidRPr="00FA54DF" w:rsidR="00D2424F" w:rsidP="00FA54DF" w:rsidRDefault="00D2424F" w14:paraId="4C717379" w14:textId="77777777">
                          <w:pPr>
                            <w:rPr>
                              <w:color w:val="003A68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style="position:absolute;margin-left:360.5pt;margin-top:-19.7pt;width:135.65pt;height:44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UZC4AEAAKEDAAAOAAAAZHJzL2Uyb0RvYy54bWysU9tu2zAMfR+wfxD0vjgx4qYz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" w14:anchorId="087BC0F3">
              <v:textbox>
                <w:txbxContent>
                  <w:p w:rsidRPr="00FA54DF" w:rsidR="00D2424F" w:rsidP="00FA54DF" w:rsidRDefault="00D2424F" w14:paraId="7DF2A344" w14:textId="77777777">
                    <w:pPr>
                      <w:rPr>
                        <w:color w:val="003A68"/>
                        <w:sz w:val="14"/>
                        <w:szCs w:val="14"/>
                      </w:rPr>
                    </w:pPr>
                    <w:r w:rsidRPr="00FA54DF">
                      <w:rPr>
                        <w:color w:val="003A68"/>
                        <w:sz w:val="14"/>
                        <w:szCs w:val="14"/>
                      </w:rPr>
                      <w:t>T. (506) 2243-3</w:t>
                    </w:r>
                    <w:r w:rsidR="009F6EB0">
                      <w:rPr>
                        <w:color w:val="003A68"/>
                        <w:sz w:val="14"/>
                        <w:szCs w:val="14"/>
                      </w:rPr>
                      <w:t>912</w:t>
                    </w:r>
                    <w:r w:rsidRPr="00FA54DF">
                      <w:rPr>
                        <w:color w:val="003A68"/>
                        <w:sz w:val="14"/>
                        <w:szCs w:val="14"/>
                      </w:rPr>
                      <w:t xml:space="preserve">   </w:t>
                    </w:r>
                  </w:p>
                  <w:p w:rsidRPr="00FA54DF" w:rsidR="00D2424F" w:rsidP="00FA54DF" w:rsidRDefault="00D2424F" w14:paraId="606E5E76" w14:textId="77777777">
                    <w:pPr>
                      <w:rPr>
                        <w:color w:val="003A68"/>
                        <w:sz w:val="14"/>
                        <w:szCs w:val="14"/>
                      </w:rPr>
                    </w:pPr>
                    <w:r w:rsidRPr="00FA54DF">
                      <w:rPr>
                        <w:color w:val="003A68"/>
                        <w:sz w:val="14"/>
                        <w:szCs w:val="14"/>
                      </w:rPr>
                      <w:t>F. (506) 2243-45</w:t>
                    </w:r>
                    <w:r w:rsidR="009F6EB0">
                      <w:rPr>
                        <w:color w:val="003A68"/>
                        <w:sz w:val="14"/>
                        <w:szCs w:val="14"/>
                      </w:rPr>
                      <w:t>69</w:t>
                    </w:r>
                    <w:r w:rsidRPr="00FA54DF">
                      <w:rPr>
                        <w:color w:val="003A68"/>
                        <w:sz w:val="14"/>
                        <w:szCs w:val="14"/>
                      </w:rPr>
                      <w:t xml:space="preserve">   </w:t>
                    </w:r>
                  </w:p>
                  <w:p w:rsidR="00D2424F" w:rsidP="00FA54DF" w:rsidRDefault="00D2424F" w14:paraId="052AD154" w14:textId="77777777">
                    <w:pPr>
                      <w:rPr>
                        <w:color w:val="003A68"/>
                        <w:sz w:val="14"/>
                        <w:szCs w:val="14"/>
                      </w:rPr>
                    </w:pPr>
                    <w:r w:rsidRPr="00FA54DF">
                      <w:rPr>
                        <w:color w:val="003A68"/>
                        <w:sz w:val="14"/>
                        <w:szCs w:val="14"/>
                      </w:rPr>
                      <w:t>Apdo. 10058-1000</w:t>
                    </w:r>
                  </w:p>
                  <w:p w:rsidR="00D2424F" w:rsidP="00FA54DF" w:rsidRDefault="00D2424F" w14:paraId="56AD2BAD" w14:textId="77777777">
                    <w:pPr>
                      <w:rPr>
                        <w:color w:val="003A68"/>
                        <w:sz w:val="14"/>
                        <w:szCs w:val="14"/>
                      </w:rPr>
                    </w:pPr>
                    <w:r w:rsidRPr="00FA54DF">
                      <w:rPr>
                        <w:color w:val="003A68"/>
                        <w:sz w:val="14"/>
                        <w:szCs w:val="14"/>
                      </w:rPr>
                      <w:t>Av. 1 y Central, Calles 2 y 4</w:t>
                    </w:r>
                  </w:p>
                  <w:p w:rsidRPr="00FA54DF" w:rsidR="00D2424F" w:rsidP="00FA54DF" w:rsidRDefault="00D2424F" w14:paraId="4C717379" w14:textId="77777777">
                    <w:pPr>
                      <w:rPr>
                        <w:color w:val="003A68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3D3D4E">
      <w:rPr>
        <w:noProof/>
        <w:lang w:val="es-CR" w:eastAsia="es-CR"/>
      </w:rPr>
      <w:drawing>
        <wp:anchor distT="0" distB="0" distL="114300" distR="114300" simplePos="0" relativeHeight="251676672" behindDoc="1" locked="0" layoutInCell="1" allowOverlap="1" wp14:editId="6EE77205" wp14:anchorId="0D4A1A81">
          <wp:simplePos x="0" y="0"/>
          <wp:positionH relativeFrom="column">
            <wp:posOffset>4550781</wp:posOffset>
          </wp:positionH>
          <wp:positionV relativeFrom="paragraph">
            <wp:posOffset>-190500</wp:posOffset>
          </wp:positionV>
          <wp:extent cx="8890" cy="431165"/>
          <wp:effectExtent l="0" t="0" r="0" b="0"/>
          <wp:wrapNone/>
          <wp:docPr id="425317618" name="Imagen 4253176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424F">
      <w:tab/>
    </w:r>
    <w:r w:rsidR="00D2424F">
      <w:tab/>
    </w:r>
    <w:r w:rsidR="00D2424F">
      <w:tab/>
    </w:r>
  </w:p>
</w:ftr>
</file>

<file path=word/footer3.xml><?xml version="1.0" encoding="utf-8"?>
<w:ftr xmlns:a="http://schemas.openxmlformats.org/drawingml/2006/main" xmlns:aclsh="http://schemas.microsoft.com/office/drawing/2020/classificationShape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64992" w:rsidP="00F64992" w:rsidRDefault="005F494A" w14:paraId="60C3B89F" w14:textId="540CFB7B">
    <w:pPr>
      <w:jc w:val="left"/>
      <w:rPr>
        <w:color w:val="003A68"/>
        <w:sz w:val="14"/>
        <w:szCs w:val="14"/>
      </w:rPr>
    </w:pPr>
    <w:r>
      <w:rPr>
        <w:noProof/>
        <w:lang w:val="es-CR" w:eastAsia="es-CR"/>
      </w:rPr>
      <mc:AlternateContent>
        <mc:Choice Requires="wps">
          <w:drawing>
            <wp:anchor distT="0" distB="0" distL="0" distR="0" simplePos="0" relativeHeight="251697152" behindDoc="0" locked="0" layoutInCell="1" allowOverlap="1" wp14:editId="13646396" wp14:anchorId="11189306">
              <wp:simplePos x="990600" y="92837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345440"/>
              <wp:effectExtent l="0" t="0" r="0" b="0"/>
              <wp:wrapNone/>
              <wp:docPr id="1675028396" name="Cuadro de texto 1" descr="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5F494A" w:rsidR="005F494A" w:rsidP="005F494A" w:rsidRDefault="005F494A" w14:paraId="4EE13BA2" w14:textId="31B98D85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F494A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1189306">
              <v:stroke joinstyle="miter"/>
              <v:path gradientshapeok="t" o:connecttype="rect"/>
            </v:shapetype>
            <v:shape id="Cuadro de texto 1" style="position:absolute;margin-left:0;margin-top:0;width:48pt;height:27.2pt;z-index:2516971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Uso Interno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">
              <v:fill o:detectmouseclick="t"/>
              <v:textbox style="mso-fit-shape-to-text:t" inset="0,0,0,15pt">
                <w:txbxContent>
                  <w:p w:rsidRPr="005F494A" w:rsidR="005F494A" w:rsidP="005F494A" w:rsidRDefault="005F494A" w14:paraId="4EE13BA2" w14:textId="31B98D85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F494A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65442">
      <w:rPr>
        <w:noProof/>
        <w:lang w:val="es-CR" w:eastAsia="es-CR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editId="7C3604E5" wp14:anchorId="649D28E0">
              <wp:simplePos x="0" y="0"/>
              <wp:positionH relativeFrom="column">
                <wp:posOffset>4478655</wp:posOffset>
              </wp:positionH>
              <wp:positionV relativeFrom="paragraph">
                <wp:posOffset>-65405</wp:posOffset>
              </wp:positionV>
              <wp:extent cx="1233805" cy="523875"/>
              <wp:effectExtent l="0" t="0" r="0" b="952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3805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FA54DF" w:rsidR="00D2424F" w:rsidRDefault="00D2424F" w14:paraId="23DC6FF2" w14:textId="77777777">
                          <w:pPr>
                            <w:rPr>
                              <w:color w:val="003A68"/>
                              <w:sz w:val="14"/>
                              <w:szCs w:val="14"/>
                            </w:rPr>
                          </w:pPr>
                          <w:r w:rsidRPr="00FA54DF">
                            <w:rPr>
                              <w:color w:val="003A68"/>
                              <w:sz w:val="14"/>
                              <w:szCs w:val="14"/>
                            </w:rPr>
                            <w:t>T. (506) 2243-3</w:t>
                          </w:r>
                          <w:r w:rsidR="009F6EB0">
                            <w:rPr>
                              <w:color w:val="003A68"/>
                              <w:sz w:val="14"/>
                              <w:szCs w:val="14"/>
                            </w:rPr>
                            <w:t>912</w:t>
                          </w:r>
                          <w:r w:rsidRPr="00FA54DF">
                            <w:rPr>
                              <w:color w:val="003A68"/>
                              <w:sz w:val="14"/>
                              <w:szCs w:val="14"/>
                            </w:rPr>
                            <w:t xml:space="preserve">   </w:t>
                          </w:r>
                        </w:p>
                        <w:p w:rsidRPr="00FA54DF" w:rsidR="00D2424F" w:rsidRDefault="00D2424F" w14:paraId="5ABF5D58" w14:textId="77777777">
                          <w:pPr>
                            <w:rPr>
                              <w:color w:val="003A68"/>
                              <w:sz w:val="14"/>
                              <w:szCs w:val="14"/>
                            </w:rPr>
                          </w:pPr>
                          <w:r w:rsidRPr="00FA54DF">
                            <w:rPr>
                              <w:color w:val="003A68"/>
                              <w:sz w:val="14"/>
                              <w:szCs w:val="14"/>
                            </w:rPr>
                            <w:t>F. (506) 2243-45</w:t>
                          </w:r>
                          <w:r w:rsidR="009F6EB0">
                            <w:rPr>
                              <w:color w:val="003A68"/>
                              <w:sz w:val="14"/>
                              <w:szCs w:val="14"/>
                            </w:rPr>
                            <w:t>69</w:t>
                          </w:r>
                          <w:r w:rsidRPr="00FA54DF">
                            <w:rPr>
                              <w:color w:val="003A68"/>
                              <w:sz w:val="14"/>
                              <w:szCs w:val="14"/>
                            </w:rPr>
                            <w:t xml:space="preserve">   </w:t>
                          </w:r>
                        </w:p>
                        <w:p w:rsidR="00D2424F" w:rsidRDefault="00D2424F" w14:paraId="7A6CEF47" w14:textId="77777777">
                          <w:pPr>
                            <w:rPr>
                              <w:color w:val="003A68"/>
                              <w:sz w:val="14"/>
                              <w:szCs w:val="14"/>
                            </w:rPr>
                          </w:pPr>
                          <w:r w:rsidRPr="00FA54DF">
                            <w:rPr>
                              <w:color w:val="003A68"/>
                              <w:sz w:val="14"/>
                              <w:szCs w:val="14"/>
                            </w:rPr>
                            <w:t>Apdo. 10058-1000</w:t>
                          </w:r>
                        </w:p>
                        <w:p w:rsidR="00B65442" w:rsidP="00B65442" w:rsidRDefault="00B65442" w14:paraId="40246FBA" w14:textId="77777777">
                          <w:pPr>
                            <w:rPr>
                              <w:color w:val="003A68"/>
                              <w:sz w:val="14"/>
                              <w:szCs w:val="14"/>
                            </w:rPr>
                          </w:pPr>
                          <w:r w:rsidRPr="00FA54DF">
                            <w:rPr>
                              <w:color w:val="003A68"/>
                              <w:sz w:val="14"/>
                              <w:szCs w:val="14"/>
                            </w:rPr>
                            <w:t>Av. 1 y Central, Calles 2 y 4</w:t>
                          </w:r>
                        </w:p>
                        <w:p w:rsidRPr="00FA54DF" w:rsidR="00D2424F" w:rsidRDefault="00D2424F" w14:paraId="50DF1301" w14:textId="77777777">
                          <w:pPr>
                            <w:rPr>
                              <w:color w:val="003A68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style="position:absolute;margin-left:352.65pt;margin-top:-5.15pt;width:97.15pt;height:4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" w14:anchorId="649D28E0">
              <v:textbox>
                <w:txbxContent>
                  <w:p w:rsidRPr="00FA54DF" w:rsidR="00D2424F" w:rsidRDefault="00D2424F" w14:paraId="23DC6FF2" w14:textId="77777777">
                    <w:pPr>
                      <w:rPr>
                        <w:color w:val="003A68"/>
                        <w:sz w:val="14"/>
                        <w:szCs w:val="14"/>
                      </w:rPr>
                    </w:pPr>
                    <w:r w:rsidRPr="00FA54DF">
                      <w:rPr>
                        <w:color w:val="003A68"/>
                        <w:sz w:val="14"/>
                        <w:szCs w:val="14"/>
                      </w:rPr>
                      <w:t>T. (506) 2243-3</w:t>
                    </w:r>
                    <w:r w:rsidR="009F6EB0">
                      <w:rPr>
                        <w:color w:val="003A68"/>
                        <w:sz w:val="14"/>
                        <w:szCs w:val="14"/>
                      </w:rPr>
                      <w:t>912</w:t>
                    </w:r>
                    <w:r w:rsidRPr="00FA54DF">
                      <w:rPr>
                        <w:color w:val="003A68"/>
                        <w:sz w:val="14"/>
                        <w:szCs w:val="14"/>
                      </w:rPr>
                      <w:t xml:space="preserve">   </w:t>
                    </w:r>
                  </w:p>
                  <w:p w:rsidRPr="00FA54DF" w:rsidR="00D2424F" w:rsidRDefault="00D2424F" w14:paraId="5ABF5D58" w14:textId="77777777">
                    <w:pPr>
                      <w:rPr>
                        <w:color w:val="003A68"/>
                        <w:sz w:val="14"/>
                        <w:szCs w:val="14"/>
                      </w:rPr>
                    </w:pPr>
                    <w:r w:rsidRPr="00FA54DF">
                      <w:rPr>
                        <w:color w:val="003A68"/>
                        <w:sz w:val="14"/>
                        <w:szCs w:val="14"/>
                      </w:rPr>
                      <w:t>F. (506) 2243-45</w:t>
                    </w:r>
                    <w:r w:rsidR="009F6EB0">
                      <w:rPr>
                        <w:color w:val="003A68"/>
                        <w:sz w:val="14"/>
                        <w:szCs w:val="14"/>
                      </w:rPr>
                      <w:t>69</w:t>
                    </w:r>
                    <w:r w:rsidRPr="00FA54DF">
                      <w:rPr>
                        <w:color w:val="003A68"/>
                        <w:sz w:val="14"/>
                        <w:szCs w:val="14"/>
                      </w:rPr>
                      <w:t xml:space="preserve">   </w:t>
                    </w:r>
                  </w:p>
                  <w:p w:rsidR="00D2424F" w:rsidRDefault="00D2424F" w14:paraId="7A6CEF47" w14:textId="77777777">
                    <w:pPr>
                      <w:rPr>
                        <w:color w:val="003A68"/>
                        <w:sz w:val="14"/>
                        <w:szCs w:val="14"/>
                      </w:rPr>
                    </w:pPr>
                    <w:r w:rsidRPr="00FA54DF">
                      <w:rPr>
                        <w:color w:val="003A68"/>
                        <w:sz w:val="14"/>
                        <w:szCs w:val="14"/>
                      </w:rPr>
                      <w:t>Apdo. 10058-1000</w:t>
                    </w:r>
                  </w:p>
                  <w:p w:rsidR="00B65442" w:rsidP="00B65442" w:rsidRDefault="00B65442" w14:paraId="40246FBA" w14:textId="77777777">
                    <w:pPr>
                      <w:rPr>
                        <w:color w:val="003A68"/>
                        <w:sz w:val="14"/>
                        <w:szCs w:val="14"/>
                      </w:rPr>
                    </w:pPr>
                    <w:r w:rsidRPr="00FA54DF">
                      <w:rPr>
                        <w:color w:val="003A68"/>
                        <w:sz w:val="14"/>
                        <w:szCs w:val="14"/>
                      </w:rPr>
                      <w:t>Av. 1 y Central, Calles 2 y 4</w:t>
                    </w:r>
                  </w:p>
                  <w:p w:rsidRPr="00FA54DF" w:rsidR="00D2424F" w:rsidRDefault="00D2424F" w14:paraId="50DF1301" w14:textId="77777777">
                    <w:pPr>
                      <w:rPr>
                        <w:color w:val="003A68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F64992">
      <w:rPr>
        <w:noProof/>
        <w:lang w:val="es-CR" w:eastAsia="es-CR"/>
      </w:rPr>
      <w:drawing>
        <wp:anchor distT="0" distB="0" distL="114300" distR="114300" simplePos="0" relativeHeight="251669504" behindDoc="1" locked="0" layoutInCell="1" allowOverlap="1" wp14:editId="62B2BC67" wp14:anchorId="3F66B822">
          <wp:simplePos x="0" y="0"/>
          <wp:positionH relativeFrom="column">
            <wp:posOffset>4553585</wp:posOffset>
          </wp:positionH>
          <wp:positionV relativeFrom="paragraph">
            <wp:posOffset>8687</wp:posOffset>
          </wp:positionV>
          <wp:extent cx="8890" cy="431165"/>
          <wp:effectExtent l="0" t="0" r="0" b="0"/>
          <wp:wrapNone/>
          <wp:docPr id="1625513337" name="Imagen 16255133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C5D53" w:rsidP="0025085A" w:rsidRDefault="00DC5D53" w14:paraId="4F8E97E2" w14:textId="77777777">
    <w:pPr>
      <w:pStyle w:val="Piedepgina"/>
      <w:tabs>
        <w:tab w:val="center" w:pos="4305"/>
        <w:tab w:val="left" w:pos="6290"/>
      </w:tabs>
      <w:jc w:val="left"/>
      <w:rPr>
        <w:color w:val="004990"/>
        <w:sz w:val="16"/>
        <w:szCs w:val="16"/>
      </w:rPr>
    </w:pPr>
    <w:r>
      <w:rPr>
        <w:color w:val="004990"/>
        <w:sz w:val="16"/>
        <w:szCs w:val="16"/>
      </w:rPr>
      <w:t>Seguridad:</w:t>
    </w:r>
    <w:sdt>
      <w:sdtPr>
        <w:rPr>
          <w:color w:val="004990"/>
          <w:sz w:val="16"/>
          <w:szCs w:val="16"/>
        </w:rPr>
        <w:alias w:val="Confidencialidad"/>
        <w:tag w:val="n32f5b5d94d147d6ae4b36230db37881"/>
        <w:id w:val="768274532"/>
        <w:lock w:val="contentLocked"/>
        <w:placeholder/>
        <w:dataBinding w:prefixMappings="xmlns:ns0='http://schemas.microsoft.com/office/2006/metadata/properties' xmlns:ns1='http://www.w3.org/2001/XMLSchema-instance' xmlns:ns2='b875e23b-67d9-4b2e-bdec-edacbf90b326' xmlns:ns3='http://schemas.microsoft.com/office/infopath/2007/PartnerControls' xmlns:ns4='http://schemas.microsoft.com/sharepoint/v3' " w:xpath="/ns0:properties[1]/documentManagement[1]/ns2:n32f5b5d94d147d6ae4b36230db37881[1]/ns3:Terms[1]" w:storeItemID="{283BF82E-1A70-4392-8CF2-7DEAFF1953AE}"/>
        <w:text w:multiLine="1"/>
      </w:sdtPr>
      <w:sdtEndPr/>
      <w:sdtContent>
        <w:r w:rsidR="005F02FD">
          <w:rPr>
            <w:color w:val="004990"/>
            <w:sz w:val="16"/>
            <w:szCs w:val="16"/>
          </w:rPr>
          <w:t>Uso Interno</w:t>
        </w:r>
      </w:sdtContent>
    </w:sdt>
  </w:p>
  <w:p w:rsidR="00F64992" w:rsidP="00DC5D53" w:rsidRDefault="00F64992" w14:paraId="2C659710" w14:textId="77777777">
    <w:pPr>
      <w:jc w:val="left"/>
      <w:rPr>
        <w:color w:val="003A68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B00AF9" w14:textId="77777777" w:rsidR="00F814AB" w:rsidRDefault="00F814AB" w:rsidP="00D43D57">
      <w:r>
        <w:separator/>
      </w:r>
    </w:p>
  </w:footnote>
  <w:footnote w:type="continuationSeparator" w:id="0">
    <w:p w14:paraId="25636E8D" w14:textId="77777777" w:rsidR="00F814AB" w:rsidRDefault="00F814AB" w:rsidP="00D43D57">
      <w:r>
        <w:continuationSeparator/>
      </w:r>
    </w:p>
  </w:footnote>
  <w:footnote w:id="1">
    <w:p w14:paraId="758363FE" w14:textId="77777777" w:rsidR="00F814AB" w:rsidRPr="000571F4" w:rsidRDefault="00F814AB" w:rsidP="00F814AB">
      <w:pPr>
        <w:rPr>
          <w:rFonts w:ascii="Arial" w:hAnsi="Arial" w:cs="Arial"/>
          <w:sz w:val="16"/>
          <w:szCs w:val="16"/>
        </w:rPr>
      </w:pPr>
      <w:r w:rsidRPr="000571F4">
        <w:rPr>
          <w:rStyle w:val="Refdenotaalpie"/>
          <w:rFonts w:ascii="Arial" w:hAnsi="Arial" w:cs="Arial"/>
          <w:sz w:val="16"/>
          <w:szCs w:val="16"/>
        </w:rPr>
        <w:footnoteRef/>
      </w:r>
      <w:r w:rsidRPr="000571F4">
        <w:rPr>
          <w:rFonts w:ascii="Arial" w:hAnsi="Arial" w:cs="Arial"/>
          <w:sz w:val="16"/>
          <w:szCs w:val="16"/>
        </w:rPr>
        <w:t xml:space="preserve"> </w:t>
      </w:r>
      <w:r w:rsidRPr="000571F4">
        <w:rPr>
          <w:rFonts w:ascii="Arial" w:hAnsi="Arial" w:cs="Arial"/>
          <w:sz w:val="16"/>
          <w:szCs w:val="16"/>
          <w:lang w:val="es-CR"/>
        </w:rPr>
        <w:t>La auditoría de carácter especial, conocida también como auditoría de cumplimiento, se enfoca en determinar si las actividades se ejecutan de conformidad con las leyes, reglamentos u otras normativas que las regulan, tales como resoluciones, políticas, lineamientos, directrices, códigos, contratos, convenios u otros criterios considerados apropiados por el auditor. Estas auditorías de cumplimiento pueden abarcar una extensa gama de materias controladas, tales como aspectos de orden contable-financiero, presupuestario, administrativo, económico, estadístico, jurídico, control interno y otras temáticas relacionadas con la fiscalización pública.</w:t>
      </w:r>
    </w:p>
  </w:footnote>
  <w:footnote w:id="2">
    <w:p w14:paraId="4CA003CE" w14:textId="77777777" w:rsidR="00F814AB" w:rsidRPr="000571F4" w:rsidRDefault="00F814AB" w:rsidP="00F814AB">
      <w:pPr>
        <w:pStyle w:val="Textonotapie"/>
        <w:rPr>
          <w:rFonts w:ascii="Arial" w:hAnsi="Arial" w:cs="Arial"/>
          <w:sz w:val="16"/>
          <w:szCs w:val="16"/>
          <w:lang w:val="es-CR"/>
        </w:rPr>
      </w:pPr>
      <w:r w:rsidRPr="000571F4">
        <w:rPr>
          <w:rStyle w:val="Refdenotaalpie"/>
          <w:rFonts w:ascii="Arial" w:hAnsi="Arial" w:cs="Arial"/>
          <w:sz w:val="16"/>
          <w:szCs w:val="16"/>
        </w:rPr>
        <w:footnoteRef/>
      </w:r>
      <w:r w:rsidRPr="000571F4">
        <w:rPr>
          <w:rFonts w:ascii="Arial" w:hAnsi="Arial" w:cs="Arial"/>
          <w:sz w:val="16"/>
          <w:szCs w:val="16"/>
        </w:rPr>
        <w:t xml:space="preserve"> </w:t>
      </w:r>
      <w:r w:rsidRPr="000571F4">
        <w:rPr>
          <w:rFonts w:ascii="Arial" w:hAnsi="Arial" w:cs="Arial"/>
          <w:sz w:val="16"/>
          <w:szCs w:val="16"/>
          <w:lang w:val="es-CR"/>
        </w:rPr>
        <w:t>Los resultados obtenidos de los procedimientos efectuados por la Auditoría satisfacen los criterios evaluados.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C7A70" w:rsidRDefault="00EC7A70" w14:paraId="41EBDF29" w14:textId="77777777">
    <w:pPr>
      <w:pStyle w:val="Encabezado"/>
    </w:pP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2424F" w:rsidP="00984A65" w:rsidRDefault="00EC7A70" w14:paraId="0BC04224" w14:textId="77777777">
    <w:pPr>
      <w:pStyle w:val="Encabezado"/>
      <w:jc w:val="center"/>
    </w:pPr>
    <w:r>
      <w:rPr>
        <w:noProof/>
        <w:lang w:val="es-CR" w:eastAsia="es-CR"/>
      </w:rPr>
      <w:drawing>
        <wp:anchor distT="0" distB="0" distL="114300" distR="114300" simplePos="0" relativeHeight="251696128" behindDoc="1" locked="0" layoutInCell="1" allowOverlap="1" wp14:editId="188E81C0" wp14:anchorId="2CFD9D76">
          <wp:simplePos x="0" y="0"/>
          <wp:positionH relativeFrom="column">
            <wp:posOffset>-114300</wp:posOffset>
          </wp:positionH>
          <wp:positionV relativeFrom="paragraph">
            <wp:posOffset>228600</wp:posOffset>
          </wp:positionV>
          <wp:extent cx="1511935" cy="645795"/>
          <wp:effectExtent l="0" t="0" r="0" b="0"/>
          <wp:wrapTight wrapText="bothSides">
            <wp:wrapPolygon edited="0">
              <wp:start x="1633" y="3186"/>
              <wp:lineTo x="1361" y="16566"/>
              <wp:lineTo x="7348" y="18478"/>
              <wp:lineTo x="20139" y="18478"/>
              <wp:lineTo x="20139" y="10195"/>
              <wp:lineTo x="19051" y="7646"/>
              <wp:lineTo x="14424" y="3186"/>
              <wp:lineTo x="1633" y="3186"/>
            </wp:wrapPolygon>
          </wp:wrapTight>
          <wp:docPr id="2145654077" name="Imagen 21456540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-70aniversario-BCCR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935" cy="645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75CD">
      <w:rPr>
        <w:noProof/>
        <w:lang w:val="es-CR" w:eastAsia="es-CR"/>
      </w:rPr>
      <w:drawing>
        <wp:anchor distT="0" distB="0" distL="114300" distR="114300" simplePos="0" relativeHeight="251692032" behindDoc="1" locked="0" layoutInCell="1" allowOverlap="1" wp14:editId="5DCC7A46" wp14:anchorId="2E1459F9">
          <wp:simplePos x="0" y="0"/>
          <wp:positionH relativeFrom="column">
            <wp:posOffset>4470400</wp:posOffset>
          </wp:positionH>
          <wp:positionV relativeFrom="paragraph">
            <wp:posOffset>298450</wp:posOffset>
          </wp:positionV>
          <wp:extent cx="941070" cy="424815"/>
          <wp:effectExtent l="0" t="0" r="0" b="0"/>
          <wp:wrapNone/>
          <wp:docPr id="177393681" name="Imagen 1773936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768"/>
                  <a:stretch/>
                </pic:blipFill>
                <pic:spPr bwMode="auto">
                  <a:xfrm>
                    <a:off x="0" y="0"/>
                    <a:ext cx="941070" cy="4248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2424F" w:rsidP="00984A65" w:rsidRDefault="005F02FD" w14:paraId="38DC330C" w14:textId="77777777">
    <w:pPr>
      <w:pStyle w:val="Encabezado"/>
      <w:jc w:val="center"/>
    </w:pPr>
    <w:r>
      <w:rPr>
        <w:noProof/>
        <w:lang w:val="es-CR" w:eastAsia="es-CR"/>
      </w:rPr>
      <w:drawing>
        <wp:anchor distT="0" distB="0" distL="114300" distR="114300" simplePos="0" relativeHeight="251694080" behindDoc="1" locked="0" layoutInCell="1" allowOverlap="1" wp14:editId="7846EC64" wp14:anchorId="400E1BA2">
          <wp:simplePos x="0" y="0"/>
          <wp:positionH relativeFrom="column">
            <wp:posOffset>-160020</wp:posOffset>
          </wp:positionH>
          <wp:positionV relativeFrom="paragraph">
            <wp:posOffset>66040</wp:posOffset>
          </wp:positionV>
          <wp:extent cx="1512000" cy="646179"/>
          <wp:effectExtent l="0" t="0" r="0" b="0"/>
          <wp:wrapTight wrapText="bothSides">
            <wp:wrapPolygon edited="0">
              <wp:start x="1633" y="3186"/>
              <wp:lineTo x="1361" y="16566"/>
              <wp:lineTo x="7348" y="18478"/>
              <wp:lineTo x="20139" y="18478"/>
              <wp:lineTo x="20139" y="10195"/>
              <wp:lineTo x="19051" y="7646"/>
              <wp:lineTo x="14424" y="3186"/>
              <wp:lineTo x="1633" y="3186"/>
            </wp:wrapPolygon>
          </wp:wrapTight>
          <wp:docPr id="1376956854" name="Imagen 13769568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-70aniversario-BCCR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" cy="6461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75CD">
      <w:rPr>
        <w:noProof/>
        <w:lang w:val="es-CR" w:eastAsia="es-CR"/>
      </w:rPr>
      <w:drawing>
        <wp:anchor distT="0" distB="0" distL="114300" distR="114300" simplePos="0" relativeHeight="251689984" behindDoc="1" locked="0" layoutInCell="1" allowOverlap="1" wp14:editId="7A7138CE" wp14:anchorId="53E7B0A9">
          <wp:simplePos x="0" y="0"/>
          <wp:positionH relativeFrom="column">
            <wp:posOffset>4602480</wp:posOffset>
          </wp:positionH>
          <wp:positionV relativeFrom="paragraph">
            <wp:posOffset>187960</wp:posOffset>
          </wp:positionV>
          <wp:extent cx="857250" cy="424815"/>
          <wp:effectExtent l="0" t="0" r="6350" b="0"/>
          <wp:wrapNone/>
          <wp:docPr id="855566481" name="Imagen 8555664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302"/>
                  <a:stretch/>
                </pic:blipFill>
                <pic:spPr bwMode="auto">
                  <a:xfrm>
                    <a:off x="0" y="0"/>
                    <a:ext cx="857250" cy="4248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2C61ED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05A95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1482F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A8B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916CF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3A481D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12D6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73C7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982B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C2A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C66D12"/>
    <w:multiLevelType w:val="hybridMultilevel"/>
    <w:tmpl w:val="58B23A5A"/>
    <w:lvl w:ilvl="0" w:tplc="EF205014">
      <w:start w:val="1"/>
      <w:numFmt w:val="decimal"/>
      <w:pStyle w:val="numeracion"/>
      <w:lvlText w:val="%1."/>
      <w:lvlJc w:val="left"/>
      <w:pPr>
        <w:ind w:left="1526" w:hanging="360"/>
      </w:pPr>
      <w:rPr>
        <w:rFonts w:ascii="Calibri" w:hAnsi="Calibri" w:hint="default"/>
      </w:rPr>
    </w:lvl>
    <w:lvl w:ilvl="1" w:tplc="0C0A0019" w:tentative="1">
      <w:start w:val="1"/>
      <w:numFmt w:val="lowerLetter"/>
      <w:lvlText w:val="%2."/>
      <w:lvlJc w:val="left"/>
      <w:pPr>
        <w:ind w:left="2246" w:hanging="360"/>
      </w:pPr>
    </w:lvl>
    <w:lvl w:ilvl="2" w:tplc="0C0A001B" w:tentative="1">
      <w:start w:val="1"/>
      <w:numFmt w:val="lowerRoman"/>
      <w:lvlText w:val="%3."/>
      <w:lvlJc w:val="right"/>
      <w:pPr>
        <w:ind w:left="2966" w:hanging="180"/>
      </w:pPr>
    </w:lvl>
    <w:lvl w:ilvl="3" w:tplc="0C0A000F" w:tentative="1">
      <w:start w:val="1"/>
      <w:numFmt w:val="decimal"/>
      <w:lvlText w:val="%4."/>
      <w:lvlJc w:val="left"/>
      <w:pPr>
        <w:ind w:left="3686" w:hanging="360"/>
      </w:pPr>
    </w:lvl>
    <w:lvl w:ilvl="4" w:tplc="0C0A0019" w:tentative="1">
      <w:start w:val="1"/>
      <w:numFmt w:val="lowerLetter"/>
      <w:lvlText w:val="%5."/>
      <w:lvlJc w:val="left"/>
      <w:pPr>
        <w:ind w:left="4406" w:hanging="360"/>
      </w:pPr>
    </w:lvl>
    <w:lvl w:ilvl="5" w:tplc="0C0A001B" w:tentative="1">
      <w:start w:val="1"/>
      <w:numFmt w:val="lowerRoman"/>
      <w:lvlText w:val="%6."/>
      <w:lvlJc w:val="right"/>
      <w:pPr>
        <w:ind w:left="5126" w:hanging="180"/>
      </w:pPr>
    </w:lvl>
    <w:lvl w:ilvl="6" w:tplc="0C0A000F" w:tentative="1">
      <w:start w:val="1"/>
      <w:numFmt w:val="decimal"/>
      <w:lvlText w:val="%7."/>
      <w:lvlJc w:val="left"/>
      <w:pPr>
        <w:ind w:left="5846" w:hanging="360"/>
      </w:pPr>
    </w:lvl>
    <w:lvl w:ilvl="7" w:tplc="0C0A0019" w:tentative="1">
      <w:start w:val="1"/>
      <w:numFmt w:val="lowerLetter"/>
      <w:lvlText w:val="%8."/>
      <w:lvlJc w:val="left"/>
      <w:pPr>
        <w:ind w:left="6566" w:hanging="360"/>
      </w:pPr>
    </w:lvl>
    <w:lvl w:ilvl="8" w:tplc="0C0A001B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11" w15:restartNumberingAfterBreak="0">
    <w:nsid w:val="186F0F4C"/>
    <w:multiLevelType w:val="hybridMultilevel"/>
    <w:tmpl w:val="04F44FF0"/>
    <w:lvl w:ilvl="0" w:tplc="0C0A0013">
      <w:start w:val="1"/>
      <w:numFmt w:val="upperRoman"/>
      <w:lvlText w:val="%1."/>
      <w:lvlJc w:val="righ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181FF9"/>
    <w:multiLevelType w:val="hybridMultilevel"/>
    <w:tmpl w:val="B4AA6BF0"/>
    <w:lvl w:ilvl="0" w:tplc="0C0A0001">
      <w:start w:val="1"/>
      <w:numFmt w:val="bullet"/>
      <w:lvlText w:val=""/>
      <w:lvlJc w:val="left"/>
      <w:pPr>
        <w:ind w:left="-169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-9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-2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</w:abstractNum>
  <w:abstractNum w:abstractNumId="13" w15:restartNumberingAfterBreak="0">
    <w:nsid w:val="527939E7"/>
    <w:multiLevelType w:val="hybridMultilevel"/>
    <w:tmpl w:val="6FD836C4"/>
    <w:lvl w:ilvl="0" w:tplc="525ADCAC">
      <w:start w:val="1"/>
      <w:numFmt w:val="bullet"/>
      <w:pStyle w:val="vinetas"/>
      <w:lvlText w:val=""/>
      <w:lvlJc w:val="left"/>
      <w:pPr>
        <w:ind w:left="1526" w:hanging="360"/>
      </w:pPr>
      <w:rPr>
        <w:rFonts w:ascii="Wingdings 3" w:hAnsi="Wingdings 3" w:hint="default"/>
        <w:color w:val="auto"/>
        <w:sz w:val="28"/>
      </w:rPr>
    </w:lvl>
    <w:lvl w:ilvl="1" w:tplc="0C0A0003" w:tentative="1">
      <w:start w:val="1"/>
      <w:numFmt w:val="bullet"/>
      <w:lvlText w:val="o"/>
      <w:lvlJc w:val="left"/>
      <w:pPr>
        <w:ind w:left="26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</w:abstractNum>
  <w:num w:numId="1" w16cid:durableId="255017251">
    <w:abstractNumId w:val="10"/>
  </w:num>
  <w:num w:numId="2" w16cid:durableId="927226865">
    <w:abstractNumId w:val="13"/>
  </w:num>
  <w:num w:numId="3" w16cid:durableId="629626608">
    <w:abstractNumId w:val="9"/>
  </w:num>
  <w:num w:numId="4" w16cid:durableId="1690911361">
    <w:abstractNumId w:val="7"/>
  </w:num>
  <w:num w:numId="5" w16cid:durableId="395013715">
    <w:abstractNumId w:val="6"/>
  </w:num>
  <w:num w:numId="6" w16cid:durableId="1242980325">
    <w:abstractNumId w:val="5"/>
  </w:num>
  <w:num w:numId="7" w16cid:durableId="1158182197">
    <w:abstractNumId w:val="4"/>
  </w:num>
  <w:num w:numId="8" w16cid:durableId="986935448">
    <w:abstractNumId w:val="8"/>
  </w:num>
  <w:num w:numId="9" w16cid:durableId="229005951">
    <w:abstractNumId w:val="3"/>
  </w:num>
  <w:num w:numId="10" w16cid:durableId="1386954968">
    <w:abstractNumId w:val="2"/>
  </w:num>
  <w:num w:numId="11" w16cid:durableId="663095655">
    <w:abstractNumId w:val="1"/>
  </w:num>
  <w:num w:numId="12" w16cid:durableId="1074278896">
    <w:abstractNumId w:val="0"/>
  </w:num>
  <w:num w:numId="13" w16cid:durableId="1381200319">
    <w:abstractNumId w:val="11"/>
  </w:num>
  <w:num w:numId="14" w16cid:durableId="17982549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ocumentProtection w:formatting="1" w:enforcement="0"/>
  <w:styleLockTheme/>
  <w:styleLockQFSet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4AB"/>
    <w:rsid w:val="000064A4"/>
    <w:rsid w:val="000235B5"/>
    <w:rsid w:val="00026C85"/>
    <w:rsid w:val="000439A6"/>
    <w:rsid w:val="00060C03"/>
    <w:rsid w:val="000646DD"/>
    <w:rsid w:val="00081865"/>
    <w:rsid w:val="00082968"/>
    <w:rsid w:val="000A4501"/>
    <w:rsid w:val="000E0AC6"/>
    <w:rsid w:val="001322B4"/>
    <w:rsid w:val="0016220C"/>
    <w:rsid w:val="001653C6"/>
    <w:rsid w:val="001946F4"/>
    <w:rsid w:val="001A43C4"/>
    <w:rsid w:val="001A6574"/>
    <w:rsid w:val="001C5806"/>
    <w:rsid w:val="002307FE"/>
    <w:rsid w:val="00230C67"/>
    <w:rsid w:val="00243EC6"/>
    <w:rsid w:val="002645B7"/>
    <w:rsid w:val="00282E32"/>
    <w:rsid w:val="002C56A4"/>
    <w:rsid w:val="002D2D2E"/>
    <w:rsid w:val="002E3589"/>
    <w:rsid w:val="002E3F05"/>
    <w:rsid w:val="002E56D1"/>
    <w:rsid w:val="002E571B"/>
    <w:rsid w:val="002F08D5"/>
    <w:rsid w:val="003060E2"/>
    <w:rsid w:val="00310570"/>
    <w:rsid w:val="00317BBB"/>
    <w:rsid w:val="00322A87"/>
    <w:rsid w:val="003312B8"/>
    <w:rsid w:val="00344217"/>
    <w:rsid w:val="00344E6D"/>
    <w:rsid w:val="00353BB8"/>
    <w:rsid w:val="003554C5"/>
    <w:rsid w:val="00365794"/>
    <w:rsid w:val="00373B22"/>
    <w:rsid w:val="00382173"/>
    <w:rsid w:val="003C4C71"/>
    <w:rsid w:val="003D3D4E"/>
    <w:rsid w:val="003E4EDB"/>
    <w:rsid w:val="00410551"/>
    <w:rsid w:val="00447A41"/>
    <w:rsid w:val="00451CDE"/>
    <w:rsid w:val="004822E6"/>
    <w:rsid w:val="00492FE3"/>
    <w:rsid w:val="004D7F44"/>
    <w:rsid w:val="004F655C"/>
    <w:rsid w:val="004F74E7"/>
    <w:rsid w:val="00502512"/>
    <w:rsid w:val="005105C4"/>
    <w:rsid w:val="00550D78"/>
    <w:rsid w:val="00557369"/>
    <w:rsid w:val="005706D1"/>
    <w:rsid w:val="005751FC"/>
    <w:rsid w:val="00577A95"/>
    <w:rsid w:val="005928D3"/>
    <w:rsid w:val="0059392E"/>
    <w:rsid w:val="005975CD"/>
    <w:rsid w:val="005C173B"/>
    <w:rsid w:val="005E07F2"/>
    <w:rsid w:val="005F02FD"/>
    <w:rsid w:val="005F494A"/>
    <w:rsid w:val="006033C4"/>
    <w:rsid w:val="00603B3F"/>
    <w:rsid w:val="00604A3D"/>
    <w:rsid w:val="0060703F"/>
    <w:rsid w:val="00612353"/>
    <w:rsid w:val="00614D68"/>
    <w:rsid w:val="00620B23"/>
    <w:rsid w:val="0062633F"/>
    <w:rsid w:val="00635AC4"/>
    <w:rsid w:val="00640202"/>
    <w:rsid w:val="00662901"/>
    <w:rsid w:val="00692661"/>
    <w:rsid w:val="006E3610"/>
    <w:rsid w:val="006E6F58"/>
    <w:rsid w:val="00707095"/>
    <w:rsid w:val="00714DC4"/>
    <w:rsid w:val="0074397B"/>
    <w:rsid w:val="007455FF"/>
    <w:rsid w:val="00755896"/>
    <w:rsid w:val="0079518D"/>
    <w:rsid w:val="007D1328"/>
    <w:rsid w:val="007F1723"/>
    <w:rsid w:val="007F327D"/>
    <w:rsid w:val="007F3A44"/>
    <w:rsid w:val="0080663E"/>
    <w:rsid w:val="008202A0"/>
    <w:rsid w:val="008310AB"/>
    <w:rsid w:val="00832753"/>
    <w:rsid w:val="00842773"/>
    <w:rsid w:val="0085692C"/>
    <w:rsid w:val="00864362"/>
    <w:rsid w:val="00887400"/>
    <w:rsid w:val="00892708"/>
    <w:rsid w:val="00893B0D"/>
    <w:rsid w:val="00895097"/>
    <w:rsid w:val="008A1B60"/>
    <w:rsid w:val="008B3838"/>
    <w:rsid w:val="008C0BF0"/>
    <w:rsid w:val="008D0528"/>
    <w:rsid w:val="008E5850"/>
    <w:rsid w:val="008F33F5"/>
    <w:rsid w:val="00904CBE"/>
    <w:rsid w:val="0093548F"/>
    <w:rsid w:val="00936085"/>
    <w:rsid w:val="009475B6"/>
    <w:rsid w:val="00962265"/>
    <w:rsid w:val="0097235C"/>
    <w:rsid w:val="00975042"/>
    <w:rsid w:val="00977CEE"/>
    <w:rsid w:val="00982147"/>
    <w:rsid w:val="00983CB1"/>
    <w:rsid w:val="00984A65"/>
    <w:rsid w:val="009908DE"/>
    <w:rsid w:val="009B5E5E"/>
    <w:rsid w:val="009C47FE"/>
    <w:rsid w:val="009F54CB"/>
    <w:rsid w:val="009F6EB0"/>
    <w:rsid w:val="00A26E9E"/>
    <w:rsid w:val="00A34523"/>
    <w:rsid w:val="00A53486"/>
    <w:rsid w:val="00A84CDB"/>
    <w:rsid w:val="00A906DD"/>
    <w:rsid w:val="00AC5138"/>
    <w:rsid w:val="00AD0649"/>
    <w:rsid w:val="00AE3929"/>
    <w:rsid w:val="00AF45B7"/>
    <w:rsid w:val="00B079EC"/>
    <w:rsid w:val="00B1318C"/>
    <w:rsid w:val="00B2005E"/>
    <w:rsid w:val="00B464F6"/>
    <w:rsid w:val="00B65442"/>
    <w:rsid w:val="00B77CF0"/>
    <w:rsid w:val="00B80284"/>
    <w:rsid w:val="00B84E87"/>
    <w:rsid w:val="00B94DE2"/>
    <w:rsid w:val="00B9592F"/>
    <w:rsid w:val="00BA112E"/>
    <w:rsid w:val="00BA711C"/>
    <w:rsid w:val="00BB0F2F"/>
    <w:rsid w:val="00BB470C"/>
    <w:rsid w:val="00BC03D6"/>
    <w:rsid w:val="00BE6A0B"/>
    <w:rsid w:val="00BE7B10"/>
    <w:rsid w:val="00BF4EBD"/>
    <w:rsid w:val="00BF7FA3"/>
    <w:rsid w:val="00C039CE"/>
    <w:rsid w:val="00C1795E"/>
    <w:rsid w:val="00C22C6C"/>
    <w:rsid w:val="00C414C9"/>
    <w:rsid w:val="00C42047"/>
    <w:rsid w:val="00C5093E"/>
    <w:rsid w:val="00C60480"/>
    <w:rsid w:val="00C64425"/>
    <w:rsid w:val="00C80673"/>
    <w:rsid w:val="00C809BA"/>
    <w:rsid w:val="00C81531"/>
    <w:rsid w:val="00C9305E"/>
    <w:rsid w:val="00D03728"/>
    <w:rsid w:val="00D06E99"/>
    <w:rsid w:val="00D102F8"/>
    <w:rsid w:val="00D10AD8"/>
    <w:rsid w:val="00D13CED"/>
    <w:rsid w:val="00D2424F"/>
    <w:rsid w:val="00D31949"/>
    <w:rsid w:val="00D32808"/>
    <w:rsid w:val="00D43D57"/>
    <w:rsid w:val="00D54C08"/>
    <w:rsid w:val="00D55CA3"/>
    <w:rsid w:val="00DB179A"/>
    <w:rsid w:val="00DB3E70"/>
    <w:rsid w:val="00DB54F0"/>
    <w:rsid w:val="00DC2193"/>
    <w:rsid w:val="00DC3B8E"/>
    <w:rsid w:val="00DC5D53"/>
    <w:rsid w:val="00DE08C6"/>
    <w:rsid w:val="00E11252"/>
    <w:rsid w:val="00E220C4"/>
    <w:rsid w:val="00E5185D"/>
    <w:rsid w:val="00E75AC8"/>
    <w:rsid w:val="00E81553"/>
    <w:rsid w:val="00EB71D8"/>
    <w:rsid w:val="00EC7A70"/>
    <w:rsid w:val="00EE00D4"/>
    <w:rsid w:val="00EE3A47"/>
    <w:rsid w:val="00EF0C8B"/>
    <w:rsid w:val="00F1102D"/>
    <w:rsid w:val="00F1297C"/>
    <w:rsid w:val="00F64992"/>
    <w:rsid w:val="00F654F5"/>
    <w:rsid w:val="00F70AB7"/>
    <w:rsid w:val="00F814AB"/>
    <w:rsid w:val="00F8680D"/>
    <w:rsid w:val="00FA1E58"/>
    <w:rsid w:val="00FA54DF"/>
    <w:rsid w:val="00FB79EB"/>
    <w:rsid w:val="00FE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C8E0F"/>
  <w15:docId w15:val="{12200955-CAE1-4B2D-BF3C-D0EA42A70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Franklin Gothic Book" w:eastAsia="Calibri" w:hAnsi="Franklin Gothic Book" w:cs="Times New Roman"/>
        <w:lang w:val="es-CR" w:eastAsia="es-CR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1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uiPriority w:val="1"/>
    <w:semiHidden/>
    <w:rsid w:val="00692661"/>
    <w:pPr>
      <w:jc w:val="both"/>
    </w:pPr>
    <w:rPr>
      <w:rFonts w:eastAsia="Times New Roman"/>
      <w:sz w:val="22"/>
      <w:szCs w:val="24"/>
      <w:lang w:val="es-ES" w:eastAsia="en-US"/>
    </w:rPr>
  </w:style>
  <w:style w:type="paragraph" w:styleId="Ttulo1">
    <w:name w:val="heading 1"/>
    <w:basedOn w:val="Normal"/>
    <w:next w:val="Normal"/>
    <w:link w:val="Ttulo1Car"/>
    <w:qFormat/>
    <w:locked/>
    <w:rsid w:val="00F814AB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ocked/>
    <w:rsid w:val="00BA711C"/>
    <w:pPr>
      <w:spacing w:before="100" w:beforeAutospacing="1" w:after="100" w:afterAutospacing="1"/>
    </w:pPr>
    <w:rPr>
      <w:rFonts w:ascii="Arial" w:hAnsi="Arial"/>
      <w:color w:val="000000"/>
      <w:szCs w:val="18"/>
    </w:rPr>
  </w:style>
  <w:style w:type="paragraph" w:customStyle="1" w:styleId="Texto0">
    <w:name w:val="Texto"/>
    <w:basedOn w:val="Normal"/>
    <w:link w:val="TextoChar"/>
    <w:qFormat/>
    <w:rsid w:val="00026C85"/>
    <w:pPr>
      <w:spacing w:before="120" w:after="120"/>
    </w:pPr>
  </w:style>
  <w:style w:type="paragraph" w:customStyle="1" w:styleId="Negrita">
    <w:name w:val="Negrita"/>
    <w:basedOn w:val="Texto0"/>
    <w:link w:val="NegritaChar1"/>
    <w:uiPriority w:val="1"/>
    <w:qFormat/>
    <w:rsid w:val="00243EC6"/>
    <w:pPr>
      <w:spacing w:before="0" w:after="0"/>
    </w:pPr>
    <w:rPr>
      <w:rFonts w:ascii="Franklin Gothic Medium" w:hAnsi="Franklin Gothic Medium"/>
    </w:rPr>
  </w:style>
  <w:style w:type="paragraph" w:customStyle="1" w:styleId="italica">
    <w:name w:val="italica"/>
    <w:basedOn w:val="Normal"/>
    <w:link w:val="italicaChar"/>
    <w:autoRedefine/>
    <w:qFormat/>
    <w:rsid w:val="003554C5"/>
    <w:pPr>
      <w:outlineLvl w:val="0"/>
    </w:pPr>
    <w:rPr>
      <w:i/>
      <w:color w:val="000000"/>
    </w:rPr>
  </w:style>
  <w:style w:type="paragraph" w:customStyle="1" w:styleId="numeracion">
    <w:name w:val="numeracion"/>
    <w:basedOn w:val="Texto0"/>
    <w:uiPriority w:val="1"/>
    <w:qFormat/>
    <w:rsid w:val="003554C5"/>
    <w:pPr>
      <w:numPr>
        <w:numId w:val="1"/>
      </w:numPr>
      <w:ind w:left="432" w:firstLine="0"/>
    </w:pPr>
  </w:style>
  <w:style w:type="paragraph" w:customStyle="1" w:styleId="vinetas">
    <w:name w:val="vinetas"/>
    <w:basedOn w:val="numeracion"/>
    <w:uiPriority w:val="1"/>
    <w:qFormat/>
    <w:rsid w:val="003554C5"/>
    <w:pPr>
      <w:numPr>
        <w:numId w:val="2"/>
      </w:numPr>
      <w:ind w:left="792"/>
    </w:pPr>
  </w:style>
  <w:style w:type="paragraph" w:customStyle="1" w:styleId="CC">
    <w:name w:val="CC"/>
    <w:basedOn w:val="Texto0"/>
    <w:link w:val="CCChar"/>
    <w:qFormat/>
    <w:rsid w:val="00AE3929"/>
    <w:pPr>
      <w:spacing w:before="0" w:after="0"/>
    </w:pPr>
    <w:rPr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43D57"/>
    <w:pPr>
      <w:tabs>
        <w:tab w:val="center" w:pos="4680"/>
        <w:tab w:val="right" w:pos="9360"/>
      </w:tabs>
    </w:pPr>
  </w:style>
  <w:style w:type="character" w:customStyle="1" w:styleId="TextoChar">
    <w:name w:val="Texto Char"/>
    <w:basedOn w:val="Fuentedeprrafopredeter"/>
    <w:link w:val="Texto0"/>
    <w:rsid w:val="00026C85"/>
    <w:rPr>
      <w:rFonts w:eastAsia="Times New Roman"/>
      <w:sz w:val="22"/>
      <w:szCs w:val="24"/>
      <w:lang w:val="es-ES"/>
    </w:rPr>
  </w:style>
  <w:style w:type="character" w:customStyle="1" w:styleId="CCChar">
    <w:name w:val="CC Char"/>
    <w:basedOn w:val="TextoChar"/>
    <w:link w:val="CC"/>
    <w:rsid w:val="00AE3929"/>
    <w:rPr>
      <w:rFonts w:eastAsia="Times New Roman"/>
      <w:sz w:val="18"/>
      <w:szCs w:val="18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D43D57"/>
    <w:rPr>
      <w:rFonts w:eastAsia="Times New Roman"/>
      <w:szCs w:val="24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43D57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3D57"/>
    <w:rPr>
      <w:rFonts w:eastAsia="Times New Roman"/>
      <w:szCs w:val="24"/>
      <w:lang w:val="es-ES"/>
    </w:rPr>
  </w:style>
  <w:style w:type="paragraph" w:customStyle="1" w:styleId="Piepagina">
    <w:name w:val="Pie pagina"/>
    <w:basedOn w:val="CC"/>
    <w:link w:val="PiepaginaChar"/>
    <w:uiPriority w:val="1"/>
    <w:qFormat/>
    <w:rsid w:val="005C173B"/>
    <w:rPr>
      <w:color w:val="004990"/>
      <w:sz w:val="16"/>
      <w:szCs w:val="16"/>
    </w:rPr>
  </w:style>
  <w:style w:type="character" w:customStyle="1" w:styleId="PiepaginaChar">
    <w:name w:val="Pie pagina Char"/>
    <w:basedOn w:val="CCChar"/>
    <w:link w:val="Piepagina"/>
    <w:uiPriority w:val="1"/>
    <w:rsid w:val="005C173B"/>
    <w:rPr>
      <w:rFonts w:eastAsia="Times New Roman"/>
      <w:color w:val="004990"/>
      <w:sz w:val="16"/>
      <w:szCs w:val="16"/>
      <w:lang w:val="es-ES" w:eastAsia="en-US"/>
    </w:rPr>
  </w:style>
  <w:style w:type="paragraph" w:customStyle="1" w:styleId="encabezado0">
    <w:name w:val="encabezado"/>
    <w:basedOn w:val="Texto0"/>
    <w:uiPriority w:val="1"/>
    <w:qFormat/>
    <w:rsid w:val="00F1297C"/>
    <w:pPr>
      <w:spacing w:before="0" w:after="0"/>
    </w:pPr>
  </w:style>
  <w:style w:type="table" w:styleId="Tablaconcuadrcula">
    <w:name w:val="Table Grid"/>
    <w:basedOn w:val="Tablanormal"/>
    <w:uiPriority w:val="59"/>
    <w:locked/>
    <w:rsid w:val="00D3280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oTabla">
    <w:name w:val="Texto Tabla"/>
    <w:basedOn w:val="Texto0"/>
    <w:link w:val="TextoTablaChar"/>
    <w:uiPriority w:val="1"/>
    <w:qFormat/>
    <w:rsid w:val="00C64425"/>
    <w:pPr>
      <w:spacing w:before="20" w:after="20"/>
    </w:pPr>
    <w:rPr>
      <w:sz w:val="20"/>
    </w:rPr>
  </w:style>
  <w:style w:type="table" w:customStyle="1" w:styleId="LightShading-Accent11">
    <w:name w:val="Light Shading - Accent 11"/>
    <w:basedOn w:val="Tablanormal"/>
    <w:uiPriority w:val="60"/>
    <w:locked/>
    <w:rsid w:val="00F8680D"/>
    <w:rPr>
      <w:color w:val="2A6094" w:themeColor="accent1" w:themeShade="BF"/>
    </w:rPr>
    <w:tblPr>
      <w:tblStyleRowBandSize w:val="1"/>
      <w:tblStyleColBandSize w:val="1"/>
      <w:tblBorders>
        <w:top w:val="single" w:sz="8" w:space="0" w:color="3882C6" w:themeColor="accent1"/>
        <w:bottom w:val="single" w:sz="8" w:space="0" w:color="3882C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882C6" w:themeColor="accent1"/>
          <w:left w:val="nil"/>
          <w:bottom w:val="single" w:sz="8" w:space="0" w:color="3882C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882C6" w:themeColor="accent1"/>
          <w:left w:val="nil"/>
          <w:bottom w:val="single" w:sz="8" w:space="0" w:color="3882C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DF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DFF1" w:themeFill="accent1" w:themeFillTint="3F"/>
      </w:tcPr>
    </w:tblStylePr>
  </w:style>
  <w:style w:type="table" w:styleId="Sombreadoclaro-nfasis6">
    <w:name w:val="Light Shading Accent 6"/>
    <w:basedOn w:val="Tablanormal"/>
    <w:uiPriority w:val="60"/>
    <w:locked/>
    <w:rsid w:val="00F8680D"/>
    <w:rPr>
      <w:color w:val="5282BE" w:themeColor="accent6" w:themeShade="BF"/>
    </w:rPr>
    <w:tblPr>
      <w:tblStyleRowBandSize w:val="1"/>
      <w:tblStyleColBandSize w:val="1"/>
      <w:tblBorders>
        <w:top w:val="single" w:sz="8" w:space="0" w:color="95B3D7" w:themeColor="accent6"/>
        <w:bottom w:val="single" w:sz="8" w:space="0" w:color="95B3D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B3D7" w:themeColor="accent6"/>
          <w:left w:val="nil"/>
          <w:bottom w:val="single" w:sz="8" w:space="0" w:color="95B3D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B3D7" w:themeColor="accent6"/>
          <w:left w:val="nil"/>
          <w:bottom w:val="single" w:sz="8" w:space="0" w:color="95B3D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5" w:themeFill="accent6" w:themeFillTint="3F"/>
      </w:tcPr>
    </w:tblStylePr>
  </w:style>
  <w:style w:type="table" w:styleId="Sombreadomedio1-nfasis6">
    <w:name w:val="Medium Shading 1 Accent 6"/>
    <w:basedOn w:val="Tablanormal"/>
    <w:uiPriority w:val="63"/>
    <w:locked/>
    <w:rsid w:val="00F8680D"/>
    <w:tblPr>
      <w:tblStyleRowBandSize w:val="1"/>
      <w:tblStyleColBandSize w:val="1"/>
      <w:tblBorders>
        <w:top w:val="single" w:sz="8" w:space="0" w:color="AFC5E1" w:themeColor="accent6" w:themeTint="BF"/>
        <w:left w:val="single" w:sz="8" w:space="0" w:color="AFC5E1" w:themeColor="accent6" w:themeTint="BF"/>
        <w:bottom w:val="single" w:sz="8" w:space="0" w:color="AFC5E1" w:themeColor="accent6" w:themeTint="BF"/>
        <w:right w:val="single" w:sz="8" w:space="0" w:color="AFC5E1" w:themeColor="accent6" w:themeTint="BF"/>
        <w:insideH w:val="single" w:sz="8" w:space="0" w:color="AFC5E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tcBorders>
          <w:top w:val="single" w:sz="8" w:space="0" w:color="AFC5E1" w:themeColor="accent6" w:themeTint="BF"/>
          <w:left w:val="single" w:sz="8" w:space="0" w:color="AFC5E1" w:themeColor="accent6" w:themeTint="BF"/>
          <w:bottom w:val="single" w:sz="8" w:space="0" w:color="AFC5E1" w:themeColor="accent6" w:themeTint="BF"/>
          <w:right w:val="single" w:sz="8" w:space="0" w:color="AFC5E1" w:themeColor="accent6" w:themeTint="BF"/>
          <w:insideH w:val="nil"/>
          <w:insideV w:val="nil"/>
        </w:tcBorders>
        <w:shd w:val="clear" w:color="auto" w:fill="95B3D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C5E1" w:themeColor="accent6" w:themeTint="BF"/>
          <w:left w:val="single" w:sz="8" w:space="0" w:color="AFC5E1" w:themeColor="accent6" w:themeTint="BF"/>
          <w:bottom w:val="single" w:sz="8" w:space="0" w:color="AFC5E1" w:themeColor="accent6" w:themeTint="BF"/>
          <w:right w:val="single" w:sz="8" w:space="0" w:color="AFC5E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6">
    <w:name w:val="Light List Accent 6"/>
    <w:basedOn w:val="Tablanormal"/>
    <w:uiPriority w:val="61"/>
    <w:locked/>
    <w:rsid w:val="00F8680D"/>
    <w:tblPr>
      <w:tblStyleRowBandSize w:val="1"/>
      <w:tblStyleColBandSize w:val="1"/>
      <w:tblBorders>
        <w:top w:val="single" w:sz="8" w:space="0" w:color="95B3D7" w:themeColor="accent6"/>
        <w:left w:val="single" w:sz="8" w:space="0" w:color="95B3D7" w:themeColor="accent6"/>
        <w:bottom w:val="single" w:sz="8" w:space="0" w:color="95B3D7" w:themeColor="accent6"/>
        <w:right w:val="single" w:sz="8" w:space="0" w:color="95B3D7" w:themeColor="accent6"/>
      </w:tblBorders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shd w:val="clear" w:color="auto" w:fill="95B3D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5B3D7" w:themeColor="accent6"/>
          <w:left w:val="single" w:sz="8" w:space="0" w:color="95B3D7" w:themeColor="accent6"/>
          <w:bottom w:val="single" w:sz="8" w:space="0" w:color="95B3D7" w:themeColor="accent6"/>
          <w:right w:val="single" w:sz="8" w:space="0" w:color="95B3D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5B3D7" w:themeColor="accent6"/>
          <w:left w:val="single" w:sz="8" w:space="0" w:color="95B3D7" w:themeColor="accent6"/>
          <w:bottom w:val="single" w:sz="8" w:space="0" w:color="95B3D7" w:themeColor="accent6"/>
          <w:right w:val="single" w:sz="8" w:space="0" w:color="95B3D7" w:themeColor="accent6"/>
        </w:tcBorders>
      </w:tcPr>
    </w:tblStylePr>
    <w:tblStylePr w:type="band1Horz">
      <w:tblPr/>
      <w:tcPr>
        <w:tcBorders>
          <w:top w:val="single" w:sz="8" w:space="0" w:color="95B3D7" w:themeColor="accent6"/>
          <w:left w:val="single" w:sz="8" w:space="0" w:color="95B3D7" w:themeColor="accent6"/>
          <w:bottom w:val="single" w:sz="8" w:space="0" w:color="95B3D7" w:themeColor="accent6"/>
          <w:right w:val="single" w:sz="8" w:space="0" w:color="95B3D7" w:themeColor="accent6"/>
        </w:tcBorders>
      </w:tcPr>
    </w:tblStylePr>
  </w:style>
  <w:style w:type="table" w:styleId="Cuadrculaclara-nfasis6">
    <w:name w:val="Light Grid Accent 6"/>
    <w:basedOn w:val="Tablanormal"/>
    <w:uiPriority w:val="62"/>
    <w:locked/>
    <w:rsid w:val="00F8680D"/>
    <w:tblPr>
      <w:tblStyleRowBandSize w:val="1"/>
      <w:tblStyleColBandSize w:val="1"/>
      <w:tblBorders>
        <w:top w:val="single" w:sz="8" w:space="0" w:color="95B3D7" w:themeColor="accent6"/>
        <w:left w:val="single" w:sz="8" w:space="0" w:color="95B3D7" w:themeColor="accent6"/>
        <w:bottom w:val="single" w:sz="8" w:space="0" w:color="95B3D7" w:themeColor="accent6"/>
        <w:right w:val="single" w:sz="8" w:space="0" w:color="95B3D7" w:themeColor="accent6"/>
        <w:insideH w:val="single" w:sz="8" w:space="0" w:color="95B3D7" w:themeColor="accent6"/>
        <w:insideV w:val="single" w:sz="8" w:space="0" w:color="95B3D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B3D7" w:themeColor="accent6"/>
          <w:left w:val="single" w:sz="8" w:space="0" w:color="95B3D7" w:themeColor="accent6"/>
          <w:bottom w:val="single" w:sz="18" w:space="0" w:color="95B3D7" w:themeColor="accent6"/>
          <w:right w:val="single" w:sz="8" w:space="0" w:color="95B3D7" w:themeColor="accent6"/>
          <w:insideH w:val="nil"/>
          <w:insideV w:val="single" w:sz="8" w:space="0" w:color="95B3D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5B3D7" w:themeColor="accent6"/>
          <w:left w:val="single" w:sz="8" w:space="0" w:color="95B3D7" w:themeColor="accent6"/>
          <w:bottom w:val="single" w:sz="8" w:space="0" w:color="95B3D7" w:themeColor="accent6"/>
          <w:right w:val="single" w:sz="8" w:space="0" w:color="95B3D7" w:themeColor="accent6"/>
          <w:insideH w:val="nil"/>
          <w:insideV w:val="single" w:sz="8" w:space="0" w:color="95B3D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B3D7" w:themeColor="accent6"/>
          <w:left w:val="single" w:sz="8" w:space="0" w:color="95B3D7" w:themeColor="accent6"/>
          <w:bottom w:val="single" w:sz="8" w:space="0" w:color="95B3D7" w:themeColor="accent6"/>
          <w:right w:val="single" w:sz="8" w:space="0" w:color="95B3D7" w:themeColor="accent6"/>
        </w:tcBorders>
      </w:tcPr>
    </w:tblStylePr>
    <w:tblStylePr w:type="band1Vert">
      <w:tblPr/>
      <w:tcPr>
        <w:tcBorders>
          <w:top w:val="single" w:sz="8" w:space="0" w:color="95B3D7" w:themeColor="accent6"/>
          <w:left w:val="single" w:sz="8" w:space="0" w:color="95B3D7" w:themeColor="accent6"/>
          <w:bottom w:val="single" w:sz="8" w:space="0" w:color="95B3D7" w:themeColor="accent6"/>
          <w:right w:val="single" w:sz="8" w:space="0" w:color="95B3D7" w:themeColor="accent6"/>
        </w:tcBorders>
        <w:shd w:val="clear" w:color="auto" w:fill="E4ECF5" w:themeFill="accent6" w:themeFillTint="3F"/>
      </w:tcPr>
    </w:tblStylePr>
    <w:tblStylePr w:type="band1Horz">
      <w:tblPr/>
      <w:tcPr>
        <w:tcBorders>
          <w:top w:val="single" w:sz="8" w:space="0" w:color="95B3D7" w:themeColor="accent6"/>
          <w:left w:val="single" w:sz="8" w:space="0" w:color="95B3D7" w:themeColor="accent6"/>
          <w:bottom w:val="single" w:sz="8" w:space="0" w:color="95B3D7" w:themeColor="accent6"/>
          <w:right w:val="single" w:sz="8" w:space="0" w:color="95B3D7" w:themeColor="accent6"/>
          <w:insideV w:val="single" w:sz="8" w:space="0" w:color="95B3D7" w:themeColor="accent6"/>
        </w:tcBorders>
        <w:shd w:val="clear" w:color="auto" w:fill="E4ECF5" w:themeFill="accent6" w:themeFillTint="3F"/>
      </w:tcPr>
    </w:tblStylePr>
    <w:tblStylePr w:type="band2Horz">
      <w:tblPr/>
      <w:tcPr>
        <w:tcBorders>
          <w:top w:val="single" w:sz="8" w:space="0" w:color="95B3D7" w:themeColor="accent6"/>
          <w:left w:val="single" w:sz="8" w:space="0" w:color="95B3D7" w:themeColor="accent6"/>
          <w:bottom w:val="single" w:sz="8" w:space="0" w:color="95B3D7" w:themeColor="accent6"/>
          <w:right w:val="single" w:sz="8" w:space="0" w:color="95B3D7" w:themeColor="accent6"/>
          <w:insideV w:val="single" w:sz="8" w:space="0" w:color="95B3D7" w:themeColor="accent6"/>
        </w:tcBorders>
      </w:tcPr>
    </w:tblStylePr>
  </w:style>
  <w:style w:type="table" w:customStyle="1" w:styleId="Correspondencia1">
    <w:name w:val="Correspondencia1"/>
    <w:basedOn w:val="Tablanormal"/>
    <w:uiPriority w:val="99"/>
    <w:qFormat/>
    <w:locked/>
    <w:rsid w:val="0085692C"/>
    <w:pPr>
      <w:spacing w:before="20" w:after="2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Franklin Gothic Book" w:hAnsi="Franklin Gothic Book"/>
        <w:b/>
        <w:sz w:val="20"/>
      </w:rPr>
      <w:tblPr/>
      <w:tcPr>
        <w:tcBorders>
          <w:top w:val="nil"/>
          <w:left w:val="nil"/>
          <w:bottom w:val="single" w:sz="4" w:space="0" w:color="E9EFF7" w:themeColor="accent6" w:themeTint="33"/>
          <w:right w:val="nil"/>
          <w:insideH w:val="nil"/>
          <w:insideV w:val="nil"/>
          <w:tl2br w:val="nil"/>
          <w:tr2bl w:val="nil"/>
        </w:tcBorders>
        <w:shd w:val="clear" w:color="auto" w:fill="95B3D7" w:themeFill="accent6"/>
      </w:tcPr>
    </w:tblStylePr>
    <w:tblStylePr w:type="lastRow">
      <w:rPr>
        <w:rFonts w:ascii="Franklin Gothic Book" w:hAnsi="Franklin Gothic Book"/>
        <w:sz w:val="20"/>
      </w:rPr>
      <w:tblPr/>
      <w:tcPr>
        <w:tcBorders>
          <w:top w:val="single" w:sz="4" w:space="0" w:color="E9EFF7" w:themeColor="accent6" w:themeTint="33"/>
          <w:left w:val="single" w:sz="4" w:space="0" w:color="E9EFF7" w:themeColor="accent6" w:themeTint="33"/>
          <w:bottom w:val="single" w:sz="4" w:space="0" w:color="E9EFF7" w:themeColor="accent6" w:themeTint="33"/>
          <w:right w:val="single" w:sz="4" w:space="0" w:color="E9EFF7" w:themeColor="accent6" w:themeTint="33"/>
          <w:insideH w:val="single" w:sz="4" w:space="0" w:color="E9EFF7" w:themeColor="accent6" w:themeTint="33"/>
          <w:insideV w:val="single" w:sz="4" w:space="0" w:color="E9EFF7" w:themeColor="accent6" w:themeTint="33"/>
          <w:tl2br w:val="nil"/>
          <w:tr2bl w:val="nil"/>
        </w:tcBorders>
        <w:shd w:val="clear" w:color="auto" w:fill="D4E0EF" w:themeFill="accent6" w:themeFillTint="66"/>
      </w:tcPr>
    </w:tblStylePr>
    <w:tblStylePr w:type="band1Horz">
      <w:rPr>
        <w:rFonts w:ascii="Franklin Gothic Book" w:hAnsi="Franklin Gothic Book"/>
        <w:color w:val="auto"/>
        <w:sz w:val="20"/>
      </w:rPr>
      <w:tblPr/>
      <w:tcPr>
        <w:tcBorders>
          <w:top w:val="single" w:sz="4" w:space="0" w:color="E9EFF7" w:themeColor="accent6" w:themeTint="33"/>
          <w:left w:val="single" w:sz="4" w:space="0" w:color="E9EFF7" w:themeColor="accent6" w:themeTint="33"/>
          <w:bottom w:val="single" w:sz="4" w:space="0" w:color="E9EFF7" w:themeColor="accent6" w:themeTint="33"/>
          <w:right w:val="single" w:sz="4" w:space="0" w:color="E9EFF7" w:themeColor="accent6" w:themeTint="33"/>
          <w:insideH w:val="single" w:sz="4" w:space="0" w:color="E9EFF7" w:themeColor="accent6" w:themeTint="33"/>
          <w:insideV w:val="single" w:sz="4" w:space="0" w:color="E9EFF7" w:themeColor="accent6" w:themeTint="33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E9EFF7" w:themeColor="accent6" w:themeTint="33"/>
          <w:left w:val="single" w:sz="4" w:space="0" w:color="E9EFF7" w:themeColor="accent6" w:themeTint="33"/>
          <w:bottom w:val="single" w:sz="4" w:space="0" w:color="E9EFF7" w:themeColor="accent6" w:themeTint="33"/>
          <w:right w:val="single" w:sz="4" w:space="0" w:color="E9EFF7" w:themeColor="accent6" w:themeTint="33"/>
          <w:insideH w:val="single" w:sz="4" w:space="0" w:color="E9EFF7" w:themeColor="accent6" w:themeTint="33"/>
          <w:insideV w:val="single" w:sz="4" w:space="0" w:color="E9EFF7" w:themeColor="accent6" w:themeTint="33"/>
          <w:tl2br w:val="nil"/>
          <w:tr2bl w:val="nil"/>
        </w:tcBorders>
        <w:shd w:val="clear" w:color="auto" w:fill="D4E0EF" w:themeFill="accent6" w:themeFillTint="66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060C0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0C03"/>
    <w:rPr>
      <w:rFonts w:ascii="Tahoma" w:eastAsia="Times New Roman" w:hAnsi="Tahoma" w:cs="Tahoma"/>
      <w:sz w:val="16"/>
      <w:szCs w:val="16"/>
      <w:lang w:val="es-ES" w:eastAsia="en-US"/>
    </w:rPr>
  </w:style>
  <w:style w:type="character" w:customStyle="1" w:styleId="NegritaChar1">
    <w:name w:val="Negrita Char1"/>
    <w:basedOn w:val="Fuentedeprrafopredeter"/>
    <w:link w:val="Negrita"/>
    <w:uiPriority w:val="1"/>
    <w:rsid w:val="00243EC6"/>
    <w:rPr>
      <w:rFonts w:ascii="Franklin Gothic Medium" w:eastAsia="Times New Roman" w:hAnsi="Franklin Gothic Medium"/>
      <w:sz w:val="22"/>
      <w:szCs w:val="24"/>
      <w:lang w:val="es-ES" w:eastAsia="en-US"/>
    </w:rPr>
  </w:style>
  <w:style w:type="paragraph" w:customStyle="1" w:styleId="CentradoResaltado">
    <w:name w:val="Centrado Resaltado"/>
    <w:basedOn w:val="Normal"/>
    <w:link w:val="CentradoResaltadoChar"/>
    <w:uiPriority w:val="1"/>
    <w:qFormat/>
    <w:rsid w:val="00243EC6"/>
    <w:pPr>
      <w:spacing w:before="240" w:after="240"/>
      <w:jc w:val="center"/>
    </w:pPr>
    <w:rPr>
      <w:rFonts w:ascii="Franklin Gothic Medium" w:hAnsi="Franklin Gothic Medium"/>
    </w:rPr>
  </w:style>
  <w:style w:type="character" w:customStyle="1" w:styleId="CentradoResaltadoChar">
    <w:name w:val="Centrado Resaltado Char"/>
    <w:basedOn w:val="Fuentedeprrafopredeter"/>
    <w:link w:val="CentradoResaltado"/>
    <w:uiPriority w:val="1"/>
    <w:rsid w:val="00243EC6"/>
    <w:rPr>
      <w:rFonts w:ascii="Franklin Gothic Medium" w:eastAsia="Times New Roman" w:hAnsi="Franklin Gothic Medium"/>
      <w:sz w:val="22"/>
      <w:szCs w:val="24"/>
      <w:lang w:val="es-ES" w:eastAsia="en-US"/>
    </w:rPr>
  </w:style>
  <w:style w:type="character" w:customStyle="1" w:styleId="TextoTablaChar">
    <w:name w:val="Texto Tabla Char"/>
    <w:basedOn w:val="TextoChar"/>
    <w:link w:val="TextoTabla"/>
    <w:uiPriority w:val="1"/>
    <w:rsid w:val="00C9305E"/>
    <w:rPr>
      <w:rFonts w:eastAsia="Times New Roman"/>
      <w:sz w:val="22"/>
      <w:szCs w:val="24"/>
      <w:lang w:val="es-ES" w:eastAsia="en-US"/>
    </w:rPr>
  </w:style>
  <w:style w:type="character" w:customStyle="1" w:styleId="italicaChar">
    <w:name w:val="italica Char"/>
    <w:basedOn w:val="Fuentedeprrafopredeter"/>
    <w:link w:val="italica"/>
    <w:rsid w:val="00C9305E"/>
    <w:rPr>
      <w:rFonts w:eastAsia="Times New Roman"/>
      <w:i/>
      <w:color w:val="000000"/>
      <w:sz w:val="22"/>
      <w:szCs w:val="24"/>
      <w:lang w:val="es-ES" w:eastAsia="en-US"/>
    </w:rPr>
  </w:style>
  <w:style w:type="paragraph" w:customStyle="1" w:styleId="EncabezadoTabla">
    <w:name w:val="EncabezadoTabla"/>
    <w:basedOn w:val="Negrita"/>
    <w:rsid w:val="00243EC6"/>
    <w:pPr>
      <w:jc w:val="center"/>
    </w:pPr>
    <w:rPr>
      <w:bCs/>
      <w:color w:val="000000" w:themeColor="background1"/>
      <w:szCs w:val="20"/>
    </w:rPr>
  </w:style>
  <w:style w:type="character" w:styleId="Textodelmarcadordeposicin">
    <w:name w:val="Placeholder Text"/>
    <w:basedOn w:val="Fuentedeprrafopredeter"/>
    <w:uiPriority w:val="99"/>
    <w:semiHidden/>
    <w:locked/>
    <w:rsid w:val="00BF4EBD"/>
    <w:rPr>
      <w:color w:val="808080"/>
    </w:rPr>
  </w:style>
  <w:style w:type="character" w:customStyle="1" w:styleId="Ttulo1Car">
    <w:name w:val="Título 1 Car"/>
    <w:basedOn w:val="Fuentedeprrafopredeter"/>
    <w:link w:val="Ttulo1"/>
    <w:rsid w:val="00F814AB"/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paragraph" w:styleId="Textonotapie">
    <w:name w:val="footnote text"/>
    <w:aliases w:val=" Car Car,Car Car, Car Char,Car,Car Char, Car"/>
    <w:basedOn w:val="Normal"/>
    <w:link w:val="TextonotapieCar"/>
    <w:uiPriority w:val="99"/>
    <w:unhideWhenUsed/>
    <w:locked/>
    <w:rsid w:val="00F814AB"/>
    <w:rPr>
      <w:sz w:val="20"/>
      <w:szCs w:val="20"/>
    </w:rPr>
  </w:style>
  <w:style w:type="character" w:customStyle="1" w:styleId="TextonotapieCar">
    <w:name w:val="Texto nota pie Car"/>
    <w:aliases w:val=" Car Car Car,Car Car Car, Car Char Car,Car Car1,Car Char Car, Car Car1"/>
    <w:basedOn w:val="Fuentedeprrafopredeter"/>
    <w:link w:val="Textonotapie"/>
    <w:uiPriority w:val="99"/>
    <w:rsid w:val="00F814AB"/>
    <w:rPr>
      <w:rFonts w:eastAsia="Times New Roman"/>
      <w:lang w:val="es-ES" w:eastAsia="en-US"/>
    </w:rPr>
  </w:style>
  <w:style w:type="character" w:styleId="Refdenotaalpie">
    <w:name w:val="footnote reference"/>
    <w:basedOn w:val="Fuentedeprrafopredeter"/>
    <w:uiPriority w:val="99"/>
    <w:unhideWhenUsed/>
    <w:locked/>
    <w:rsid w:val="00F814AB"/>
    <w:rPr>
      <w:vertAlign w:val="superscript"/>
    </w:rPr>
  </w:style>
  <w:style w:type="paragraph" w:styleId="Prrafodelista">
    <w:name w:val="List Paragraph"/>
    <w:aliases w:val="Bullet 1,Use Case List Paragraph"/>
    <w:basedOn w:val="Normal"/>
    <w:link w:val="PrrafodelistaCar"/>
    <w:uiPriority w:val="34"/>
    <w:qFormat/>
    <w:locked/>
    <w:rsid w:val="00F814AB"/>
    <w:pPr>
      <w:ind w:left="720"/>
      <w:contextualSpacing/>
    </w:pPr>
  </w:style>
  <w:style w:type="character" w:customStyle="1" w:styleId="PrrafodelistaCar">
    <w:name w:val="Párrafo de lista Car"/>
    <w:aliases w:val="Bullet 1 Car,Use Case List Paragraph Car"/>
    <w:link w:val="Prrafodelista"/>
    <w:uiPriority w:val="34"/>
    <w:rsid w:val="00F814AB"/>
    <w:rPr>
      <w:rFonts w:eastAsia="Times New Roman"/>
      <w:sz w:val="22"/>
      <w:szCs w:val="24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55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0" Type="http://schemas.openxmlformats.org/officeDocument/2006/relationships/footer" Target="footer3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jpeg"/><Relationship Id="rId22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intrabccr.bccr.fi.cr/sites/gec2020/PlantillasCorrespondenciaInterna/plantilla-DA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CBBABED5E0D4FC4B7435913ECDA7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3130C-9E8E-4C12-BD2D-29263EB68177}"/>
      </w:docPartPr>
      <w:docPartBody>
        <w:p w:rsidR="008A4434" w:rsidRDefault="008A4434">
          <w:pPr>
            <w:pStyle w:val="6CBBABED5E0D4FC4B7435913ECDA7C53"/>
          </w:pPr>
          <w:r w:rsidRPr="001634B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434"/>
    <w:rsid w:val="008A4434"/>
    <w:rsid w:val="00C8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R" w:eastAsia="es-C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6CBBABED5E0D4FC4B7435913ECDA7C53">
    <w:name w:val="6CBBABED5E0D4FC4B7435913ECDA7C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BCCR">
      <a:dk1>
        <a:srgbClr val="000000"/>
      </a:dk1>
      <a:lt1>
        <a:srgbClr val="000000"/>
      </a:lt1>
      <a:dk2>
        <a:srgbClr val="000000"/>
      </a:dk2>
      <a:lt2>
        <a:srgbClr val="EEECE1"/>
      </a:lt2>
      <a:accent1>
        <a:srgbClr val="3882C6"/>
      </a:accent1>
      <a:accent2>
        <a:srgbClr val="FFE18B"/>
      </a:accent2>
      <a:accent3>
        <a:srgbClr val="A9CD69"/>
      </a:accent3>
      <a:accent4>
        <a:srgbClr val="FEAA5E"/>
      </a:accent4>
      <a:accent5>
        <a:srgbClr val="5DB3C7"/>
      </a:accent5>
      <a:accent6>
        <a:srgbClr val="95B3D7"/>
      </a:accent6>
      <a:hlink>
        <a:srgbClr val="4F81BD"/>
      </a:hlink>
      <a:folHlink>
        <a:srgbClr val="7F7F7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&#65279;<?xml version="1.0" encoding="utf-8"?><Relationships xmlns="http://schemas.openxmlformats.org/package/2006/relationships"><Relationship Type="http://schemas.openxmlformats.org/package/2006/relationships/digital-signature/signature" Target="/_xmlsignatures/sig1.xml" Id="rId1" 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01XEww8NTcqbU6ann5/Fg/gAK/JBeVS/tXs68/aKzoU=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CloVDoi+2tuuN64pO9aSyW+hkh72yQ+toZeiO52tyqg=</DigestValue>
    </Reference>
  </SignedInfo>
  <SignatureValue>KS177t/yx6v+d/PTtkk0VtahxG/Dsuc1wjdy6Xti/fmMJNAKUV5yx/Z5Ex0ztW67o9WA0kHgmyNVUB3IKQvv6ylgOAaVsSzRYWXSYzYlR2ZKNCKMVMZCVwxuP5HxLou54gAgWIHuXJECYV/j0M78joFDKQzwiac1JRFCM3Z1SkHFr/HDuQhUv3l1Q+rInTJyVSJ1O+8uIDg0ONG8LM+6m+8Gz/Vki5F5V7zsohsPnvaQriXTFt0LrdH0ykb+IA3zV9Lp26frWAEvigY4TeoETs396MVMfd5ZuGqdSaLQI5K57ikz9whxaq9qfh+hbDN/vR8Y7r0R2tTWMOUUCM3zXQ==</SignatureValue>
  <KeyInfo>
    <X509Data>
      <X509Certificate>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1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11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</Transform>
          <Transform Algorithm="http://www.w3.org/TR/2001/REC-xml-c14n-20010315"/>
        </Transforms>
        <DigestMethod Algorithm="http://www.w3.org/2001/04/xmlenc#sha256"/>
        <DigestValue>acL1FwhQN2ym0lZEgAI5dh8fZZ9i9stioGpf2/UYIRg=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9+b1c9++27w9QVOT0KzIrXtTKjG+Y6GsDMLc5PTfVHs=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0gjE1HofDTT5UC9nqZrhTn3kDQLRFxAGm7B16nVCkBU=</DigestValue>
      </Reference>
      <Reference URI="/word/_rels/foot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9+b1c9++27w9QVOT0KzIrXtTKjG+Y6GsDMLc5PTfVHs=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oDIFKvceXT5iH8Pj6xW3hzRhXUUoW1NffTfmJpJd87o=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0gjE1HofDTT5UC9nqZrhTn3kDQLRFxAGm7B16nVCkBU=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document.xml?ContentType=application/vnd.openxmlformats-officedocument.wordprocessingml.document.main+xml">
        <DigestMethod Algorithm="http://www.w3.org/2001/04/xmlenc#sha256"/>
        <DigestValue>1rQC3zYFdyqTE261W0sk3+PFQDxj7a/dTagLNm9uN0w=</DigestValue>
      </Reference>
      <Reference URI="/word/numbering.xml?ContentType=application/vnd.openxmlformats-officedocument.wordprocessingml.numbering+xml">
        <DigestMethod Algorithm="http://www.w3.org/2001/04/xmlenc#sha256"/>
        <DigestValue>mT1GwAF1+q9Sj9L9Vk9sS9OzCn+6alm+MQTt7ijae10=</DigestValue>
      </Reference>
      <Reference URI="/word/endnotes.xml?ContentType=application/vnd.openxmlformats-officedocument.wordprocessingml.endnotes+xml">
        <DigestMethod Algorithm="http://www.w3.org/2001/04/xmlenc#sha256"/>
        <DigestValue>knXUaFZlAfbw/LAx60PwFzbhr9q62m8Dj1kKy0nr/FA=</DigestValue>
      </Reference>
      <Reference URI="/word/footer2.xml?ContentType=application/vnd.openxmlformats-officedocument.wordprocessingml.footer+xml">
        <DigestMethod Algorithm="http://www.w3.org/2001/04/xmlenc#sha256"/>
        <DigestValue>TYjZfkL4CBZs8esTVRw94S6NDBdCfMpmCcllcd97/f4=</DigestValue>
      </Reference>
      <Reference URI="/word/media/image4.emf?ContentType=image/x-emf">
        <DigestMethod Algorithm="http://www.w3.org/2001/04/xmlenc#sha256"/>
        <DigestValue>EQeoPcoPPD0NqMiDPGouQJEQEnlO/w+Td37NCcMaesM=</DigestValue>
      </Reference>
      <Reference URI="/word/fontTable.xml?ContentType=application/vnd.openxmlformats-officedocument.wordprocessingml.fontTable+xml">
        <DigestMethod Algorithm="http://www.w3.org/2001/04/xmlenc#sha256"/>
        <DigestValue>FBa0VZqt4MmIewC6D2BgNtihwV6QjBFBDALTnnspmNM=</DigestValue>
      </Reference>
      <Reference URI="/word/footnotes.xml?ContentType=application/vnd.openxmlformats-officedocument.wordprocessingml.footnotes+xml">
        <DigestMethod Algorithm="http://www.w3.org/2001/04/xmlenc#sha256"/>
        <DigestValue>4RkL+/cTnMrUuuUJfL6e64tpSWwO49Sm5ORrCBrokvM=</DigestValue>
      </Reference>
      <Reference URI="/word/footer1.xml?ContentType=application/vnd.openxmlformats-officedocument.wordprocessingml.footer+xml">
        <DigestMethod Algorithm="http://www.w3.org/2001/04/xmlenc#sha256"/>
        <DigestValue>sYHoCnl7zD/i4fuuI3MyM0TsD+x8cF1bvajeR0/2ZaY=</DigestValue>
      </Reference>
      <Reference URI="/word/header2.xml?ContentType=application/vnd.openxmlformats-officedocument.wordprocessingml.header+xml">
        <DigestMethod Algorithm="http://www.w3.org/2001/04/xmlenc#sha256"/>
        <DigestValue>SZTLhR9CC6KJzNepyIU3LWR42v3aScjGzmdj3NdnfMU=</DigestValue>
      </Reference>
      <Reference URI="/word/media/image3.emf?ContentType=image/x-emf">
        <DigestMethod Algorithm="http://www.w3.org/2001/04/xmlenc#sha256"/>
        <DigestValue>QOeQGPZxFnTGz/uGa1kYfccLx9fZC/Y6eQHGY7KhrmY=</DigestValue>
      </Reference>
      <Reference URI="/word/media/image2.png?ContentType=image/png">
        <DigestMethod Algorithm="http://www.w3.org/2001/04/xmlenc#sha256"/>
        <DigestValue>6s43y4tlSWcv/FtGvocO2tWWgvnh5l2dXYgn6P+u5Ws=</DigestValue>
      </Reference>
      <Reference URI="/word/footer3.xml?ContentType=application/vnd.openxmlformats-officedocument.wordprocessingml.footer+xml">
        <DigestMethod Algorithm="http://www.w3.org/2001/04/xmlenc#sha256"/>
        <DigestValue>blvy8Eb2NUdoUznMEFPclVEPahqiPbDz2vgSxXuS+To=</DigestValue>
      </Reference>
      <Reference URI="/word/webSettings.xml?ContentType=application/vnd.openxmlformats-officedocument.wordprocessingml.webSettings+xml">
        <DigestMethod Algorithm="http://www.w3.org/2001/04/xmlenc#sha256"/>
        <DigestValue>KXiX2cyAl/vZRZi1eSPnPC+IkhSVpZHbuMDiitGMJVo=</DigestValue>
      </Reference>
      <Reference URI="/word/header1.xml?ContentType=application/vnd.openxmlformats-officedocument.wordprocessingml.header+xml">
        <DigestMethod Algorithm="http://www.w3.org/2001/04/xmlenc#sha256"/>
        <DigestValue>CGmG91iG6jS9C4KkUyqAZ7Uv49y0OhwPM/MSs1S9Wnw=</DigestValue>
      </Reference>
      <Reference URI="/word/theme/theme1.xml?ContentType=application/vnd.openxmlformats-officedocument.theme+xml">
        <DigestMethod Algorithm="http://www.w3.org/2001/04/xmlenc#sha256"/>
        <DigestValue>9TZ4mZI8zGI3VflhVf7jIYdeWBzUvylr4fmB98sbr7g=</DigestValue>
      </Reference>
      <Reference URI="/word/settings.xml?ContentType=application/vnd.openxmlformats-officedocument.wordprocessingml.settings+xml">
        <DigestMethod Algorithm="http://www.w3.org/2001/04/xmlenc#sha256"/>
        <DigestValue>otKVzbknMrnbBq9XJnau7SHjoLG3ZPvv54L5BBqdync=</DigestValue>
      </Reference>
      <Reference URI="/word/header3.xml?ContentType=application/vnd.openxmlformats-officedocument.wordprocessingml.header+xml">
        <DigestMethod Algorithm="http://www.w3.org/2001/04/xmlenc#sha256"/>
        <DigestValue>by0pfbb7tYKkIUDf6tZLk9b9WGipssmlaYIzK3pHcoU=</DigestValue>
      </Reference>
      <Reference URI="/word/styles.xml?ContentType=application/vnd.openxmlformats-officedocument.wordprocessingml.styles+xml">
        <DigestMethod Algorithm="http://www.w3.org/2001/04/xmlenc#sha256"/>
        <DigestValue>XWhdE+foRSMqtPngjw+Rq+k1r0+8k5hsDAFJqU/u7Zg=</DigestValue>
      </Reference>
      <Reference URI="/word/media/image1.jpeg?ContentType=image/jpeg">
        <DigestMethod Algorithm="http://www.w3.org/2001/04/xmlenc#sha256"/>
        <DigestValue>i5L6dPa91f4vprUe/qDpQrrKZLI1MiYL71asHHkAjWs=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+I5uojt0Vzo/pjoVQbUnOsCqXAKIIQ5dLKsVFuFp1Gk=</DigestValue>
      </Reference>
      <Reference URI="/word/glossary/webSettings.xml?ContentType=application/vnd.openxmlformats-officedocument.wordprocessingml.webSettings+xml">
        <DigestMethod Algorithm="http://www.w3.org/2001/04/xmlenc#sha256"/>
        <DigestValue>aiV+W4R9RzBNUYjXskqxO+Wr1BYNi7XxmwnrPMX8jv0=</DigestValue>
      </Reference>
      <Reference URI="/word/glossary/settings.xml?ContentType=application/vnd.openxmlformats-officedocument.wordprocessingml.settings+xml">
        <DigestMethod Algorithm="http://www.w3.org/2001/04/xmlenc#sha256"/>
        <DigestValue>uWp4/bey2+fCqRMzlthBzhiKsheR0OdvjtoKpUYsckg=</DigestValue>
      </Reference>
      <Reference URI="/word/glossary/styles.xml?ContentType=application/vnd.openxmlformats-officedocument.wordprocessingml.styles+xml">
        <DigestMethod Algorithm="http://www.w3.org/2001/04/xmlenc#sha256"/>
        <DigestValue>oDTtqyrujc6CPOMakSQAXo07Yzppc02lGtfL4xRogF8=</DigestValue>
      </Reference>
      <Reference URI="/word/glossary/fontTable.xml?ContentType=application/vnd.openxmlformats-officedocument.wordprocessingml.fontTable+xml">
        <DigestMethod Algorithm="http://www.w3.org/2001/04/xmlenc#sha256"/>
        <DigestValue>k7ir+xufD7R5Qmo1eDjN2X6X3Hbnft+SQDwL+bpfNeI=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2024-11-08T20:17:22Z</mdssi:Value>
        </mdssi:SignatureTime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2024-11-08T20:17:22Z</xd:SigningTime>
          <xd:SigningCertificate>
            <xd:Cert>
              <xd:CertDigest>
                <DigestMethod Algorithm="http://www.w3.org/2001/04/xmlenc#sha256"/>
                <DigestValue>Vty4Znw9JXnI7Fyl57Q34shgY4g2W+IyHObt0NM6InM=</DigestValue>
              </xd:CertDigest>
              <xd:IssuerSerial>
                <X509IssuerName>CN=CA SINPE - PERSONA FISICA v2, OU=DIVISION SISTEMAS DE PAGO, O=BANCO CENTRAL DE COSTA RICA, C=CR, SERIALNUMBER=CPJ-4-000-004017</X509IssuerName>
                <X509SerialNumber>446020935786728275859238936857383905419966933</X509SerialNumber>
              </xd:IssuerSerial>
            </xd:Cert>
          </xd:SigningCertificate>
        </xd:SignedSignatureProperties>
      </xd:SignedProperties>
      <xd:UnsignedProperties>
        <xd:UnsignedSignatureProperties>
          <xd:CertificateValues>
            <xd:EncapsulatedX509Certificate>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</xd:EncapsulatedX509Certificate>
            <xd:EncapsulatedX509Certificate>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</xd:EncapsulatedX509Certificate>
            <xd:EncapsulatedX509Certificate>MIIFwTCCA6mgAwIBAgIQdLjPY4+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</xd:EncapsulatedX509Certificate>
          </xd:CertificateValues>
          <xd:SignatureTimeStamp>
            <CanonicalizationMethod Algorithm="http://www.w3.org/TR/2001/REC-xml-c14n-20010315"/>
            <xd:EncapsulatedTimeStamp>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</xd:EncapsulatedTimeStamp>
          </xd:SignatureTimeStamp>
          <TimeStampValidationData xmlns="http://uri.etsi.org/01903/v1.4.1#">
            <xd:CertificateValues>
              <xd:EncapsulatedX509Certificate>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</xd:EncapsulatedX509Certificate>
              <xd:EncapsulatedX509Certificate>MIIFwTCCA6mgAwIBAgIQdLjPY4+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</xd:EncapsulatedX509Certificate>
            </xd:CertificateValues>
            <xd:RevocationValues>
              <xd:CRLValues>
                <xd:EncapsulatedCRLValue>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</xd:EncapsulatedCRLValue>
                <xd:EncapsulatedCRLValue>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</xd:EncapsulatedCRLValue>
              </xd:CRLValues>
            </xd:RevocationValues>
          </TimeStampValidationData>
          <xd:CompleteCertificateRefs>
            <xd:CertRefs>
              <xd:Cert>
                <xd:CertDigest>
                  <DigestMethod Algorithm="http://www.w3.org/2001/04/xmlenc#sha256"/>
                  <DigestValue>OtPATwbgzMPtjxy6d38e2YWwmt/86c/BixjKH5Ud+e0=</DigestValue>
                </xd:CertDigest>
                <xd:IssuerSerial>
                  <X509IssuerName>CN=CA POLITICA PERSONA FISICA - COSTA RICA v2, OU=DCFD, O=MICITT, C=CR, SERIALNUMBER=CPJ-2-100-098311</X509IssuerName>
                  <X509SerialNumber>1672555889926151746583134727032974558336385031</X509SerialNumber>
                </xd:IssuerSerial>
              </xd:Cert>
              <xd:Cert>
                <xd:CertDigest>
                  <DigestMethod Algorithm="http://www.w3.org/2001/04/xmlenc#sha256"/>
                  <DigestValue>MsKOaEooPfFdp2G4uOeantctgd21V4JKgjo/Bpp+d90=</DigestValue>
                </xd:CertDigest>
                <xd:IssuerSerial>
                  <X509IssuerName>CN=CA RAIZ NACIONAL - COSTA RICA v2, C=CR, O=MICITT, OU=DCFD, SERIALNUMBER=CPJ-2-100-098311</X509IssuerName>
                  <X509SerialNumber>1739458125498116918358806673373806027304075266</X509SerialNumber>
                </xd:IssuerSerial>
              </xd:Cert>
              <xd:Cert>
                <xd:CertDigest>
                  <DigestMethod Algorithm="http://www.w3.org/2001/04/xmlenc#sha256"/>
                  <DigestValue>/Z6nMJSOwlh1/TxKd4gV9X8iYfc5vomN1yD6LgfvfEI=</DigestValue>
                </xd:CertDigest>
                <xd:IssuerSerial>
                  <X509IssuerName>CN=CA RAIZ NACIONAL - COSTA RICA v2, C=CR, O=MICITT, OU=DCFD, SERIALNUMBER=CPJ-2-100-098311</X509IssuerName>
                  <X509SerialNumber>155150036479860318890910376525337462028</X509SerialNumber>
                </xd:IssuerSerial>
              </xd:Cert>
            </xd:CertRefs>
          </xd:CompleteCertificateRefs>
          <xd:CompleteRevocationRefs>
            <xd:CRLRefs>
              <xd:CRLRef>
                <xd:DigestAlgAndValue>
                  <DigestMethod Algorithm="http://www.w3.org/2001/04/xmlenc#sha256"/>
                  <DigestValue>xBo5NWT7/mzS7LbZjoxuU9v2QIvq49STz4S/1JXAeXU=</DigestValue>
                </xd:DigestAlgAndValue>
                <xd:CRLIdentifier>
                  <xd:Issuer>SERIALNUMBER=CPJ-2-100-098311,C=CR,O=MICITT,OU=DCFD,CN=CA POLITICA PERSONA FISICA - COSTA RICA v2</xd:Issuer>
                  <xd:IssueTime>2024-09-24T15:59:28Z</xd:IssueTime>
                  <xd:Number>58</xd:Number>
                </xd:CRLIdentifier>
              </xd:CRLRef>
              <xd:CRLRef>
                <xd:DigestAlgAndValue>
                  <DigestMethod Algorithm="http://www.w3.org/2001/04/xmlenc#sha256"/>
                  <DigestValue>XThrjvfvoIzBlv1bNGX3tuCMO2lC3Kmq5jAV8r/bRTs=</DigestValue>
                </xd:DigestAlgAndValue>
                <xd:CRLIdentifier>
                  <xd:Issuer>SERIALNUMBER=CPJ-2-100-098311,OU=DCFD,O=MICITT,C=CR,CN=CA RAIZ NACIONAL - COSTA RICA v2</xd:Issuer>
                  <xd:IssueTime>2024-09-24T15:40:32Z</xd:IssueTime>
                  <xd:Number>34</xd:Number>
                </xd:CRLIdentifier>
              </xd:CRLRef>
            </xd:CRLRefs>
            <xd:OCSPRefs>
              <xd:OCSPRef>
                <xd:OCSPIdentifier>
                  <xd:ResponderID>
                    <xd:ByKey>zGxD3ZS4q/RwHfo0F5Lj4bJKQsI=</xd:ByKey>
                  </xd:ResponderID>
                  <xd:ProducedAt>2024-11-08T20:17:36Z</xd:ProducedAt>
                </xd:OCSPIdentifier>
                <xd:DigestAlgAndValue>
                  <DigestMethod Algorithm="http://www.w3.org/2001/04/xmlenc#sha256"/>
                  <DigestValue>629gD6AC4cimPjZASEX8vM/qLIB5ZCIlpOb7QKf/wC8=</DigestValue>
                </xd:DigestAlgAndValue>
              </xd:OCSPRef>
            </xd:OCSPRefs>
          </xd:CompleteRevocationRefs>
          <xd:RevocationValues>
            <xd:CRLValues>
              <xd:EncapsulatedCRLValue>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</xd:EncapsulatedCRLValue>
              <xd:EncapsulatedCRLValue>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</xd:EncapsulatedCRLValue>
            </xd:CRLValues>
            <xd:OCSPValues>
              <xd:EncapsulatedOCSPValue>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</xd:EncapsulatedOCSPValue>
            </xd:OCSPValues>
          </xd:RevocationValues>
          <xd:SigAndRefsTimeStamp>
            <CanonicalizationMethod Algorithm="http://www.w3.org/TR/2001/REC-xml-c14n-20010315"/>
            <xd:EncapsulatedTimeStamp>MIIK0QYJKoZIhvcNAQcCoIIKwjCCCr4CAQMxDzANBglghkgBZQMEAgEFADBzBgsqhkiG9w0BCRAB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</xd:EncapsulatedTimeStamp>
          </xd:SigAndRefsTimeStamp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C03D95179463438228E27F052F5F5A" ma:contentTypeVersion="1" ma:contentTypeDescription="Crear nuevo documento." ma:contentTypeScope="" ma:versionID="66e2a01f751d63aa619bbe998e4a1a42">
  <xsd:schema xmlns:xsd="http://www.w3.org/2001/XMLSchema" xmlns:xs="http://www.w3.org/2001/XMLSchema" xmlns:p="http://schemas.microsoft.com/office/2006/metadata/properties" xmlns:ns2="a6b8f3cf-9a2c-4133-8f71-8dcc8e5a6950" targetNamespace="http://schemas.microsoft.com/office/2006/metadata/properties" ma:root="true" ma:fieldsID="5aa1b0a446a9c9d73ed18cc3bc5ce737" ns2:_="">
    <xsd:import namespace="a6b8f3cf-9a2c-4133-8f71-8dcc8e5a695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8f3cf-9a2c-4133-8f71-8dcc8e5a69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p:Policy xmlns:p="office.server.policy" id="" local="true">
  <p:Name>Correspondencia</p:Name>
  <p:Description/>
  <p:Statement/>
  <p:PolicyItems>
    <p:PolicyItem featureId="Microsoft.Office.RecordsManagement.PolicyFeatures.Expiration" staticId="0x010100E97154E09FCE6A4E8EAEBD5C54DD1AE4|-1695030217" UniqueId="2ce1e0e0-8539-440d-82b8-656cb6b925ad">
      <p:Name>Retención</p:Name>
      <p:Description>Programación automática del contenido para procesamiento y realización de una acción de retención sobre el contenido que ha alcanzado su fecha de vencimiento.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14</number>
                  <property>FechaEnvio</property>
                  <propertyId>a851f67a-48e1-46a4-b6e7-ff517d02f96d</propertyId>
                  <period>days</period>
                </formula>
                <action type="action" id="Microsoft.Office.RecordsManagement.PolicyFeatures.Expiration.Action.Record"/>
              </data>
            </stages>
          </Schedule>
        </Schedules>
      </p:CustomData>
    </p:PolicyItem>
  </p:PolicyItems>
</p:Policy>
</file>

<file path=customXml/item6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3BF82E-1A70-4392-8CF2-7DEAFF1953AE}">
  <ds:schemaRefs>
    <ds:schemaRef ds:uri="http://www.w3.org/XML/1998/namespace"/>
    <ds:schemaRef ds:uri="http://purl.org/dc/terms/"/>
    <ds:schemaRef ds:uri="http://schemas.microsoft.com/office/2006/metadata/properties"/>
    <ds:schemaRef ds:uri="62db5286-48a0-4e17-a672-7c89f7b8ca75"/>
    <ds:schemaRef ds:uri="http://purl.org/dc/dcmitype/"/>
    <ds:schemaRef ds:uri="http://schemas.microsoft.com/office/2006/documentManagement/types"/>
    <ds:schemaRef ds:uri="b875e23b-67d9-4b2e-bdec-edacbf90b326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F880741-0296-4926-84DB-E06AFA8EB4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30788E-BD69-45B4-B978-010FAF87CAC0}"/>
</file>

<file path=customXml/itemProps4.xml><?xml version="1.0" encoding="utf-8"?>
<ds:datastoreItem xmlns:ds="http://schemas.openxmlformats.org/officeDocument/2006/customXml" ds:itemID="{29B70D16-ABBB-485D-8261-7AD6418A0EF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CC3AB96-7E7F-4079-9BF9-18821D9D8EAF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C815BD63-4878-4C9D-A0B7-A22AE80CC3C2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154F742C-722F-48E3-BAF8-E60EFDB90A91}"/>
</file>

<file path=docProps/app.xml><?xml version="1.0" encoding="utf-8"?>
<Properties xmlns="http://schemas.openxmlformats.org/officeDocument/2006/extended-properties" xmlns:vt="http://schemas.openxmlformats.org/officeDocument/2006/docPropsVTypes">
  <Template>plantilla-DAI</Template>
  <TotalTime>28</TotalTime>
  <Pages>2</Pages>
  <Words>578</Words>
  <Characters>3185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SINPE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Auditoría Interna AI-0205-2024</dc:title>
  <dc:subject/>
  <dc:creator>BERROCAL MEZA MELISSA</dc:creator>
  <cp:keywords/>
  <dc:description/>
  <cp:lastModifiedBy>BERROCAL MEZA MELISSA</cp:lastModifiedBy>
  <cp:revision>1</cp:revision>
  <cp:lastPrinted>2011-05-05T20:16:00Z</cp:lastPrinted>
  <dcterms:created xsi:type="dcterms:W3CDTF">2024-11-08T18:22:00Z</dcterms:created>
  <dcterms:modified xsi:type="dcterms:W3CDTF">2024-11-08T18:52:00Z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0x010100EAC03D95179463438228E27F052F5F5A</vt:lpwstr>
  </property>
  <property fmtid="{D5CDD505-2E9C-101B-9397-08002B2CF9AE}" pid="3" name="TemplateUrl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Integridad">
    <vt:lpwstr>128;#Alta|0fd17ec2-e5d0-4d9f-8e18-466324d0fdd4</vt:lpwstr>
  </property>
  <property fmtid="{D5CDD505-2E9C-101B-9397-08002B2CF9AE}" pid="7" name="_dlc_policyId">
    <vt:lpwstr>0x010100E97154E09FCE6A4E8EAEBD5C54DD1AE4|-1695030217</vt:lpwstr>
  </property>
  <property fmtid="{D5CDD505-2E9C-101B-9397-08002B2CF9AE}" pid="8" name="Tipo Documental">
    <vt:lpwstr>126;#Oficio|417b7e3a-1426-4267-afb3-20be5f4d6412</vt:lpwstr>
  </property>
  <property fmtid="{D5CDD505-2E9C-101B-9397-08002B2CF9AE}" pid="9" name="ItemRetentionFormula">
    <vt:lpwstr>&lt;formula id="Microsoft.Office.RecordsManagement.PolicyFeatures.Expiration.Formula.BuiltIn"&gt;&lt;number&gt;14&lt;/number&gt;&lt;property&gt;FechaEnvio&lt;/property&gt;&lt;propertyId&gt;a851f67a-48e1-46a4-b6e7-ff517d02f96d&lt;/propertyId&gt;&lt;period&gt;days&lt;/period&gt;&lt;/formula&gt;</vt:lpwstr>
  </property>
  <property fmtid="{D5CDD505-2E9C-101B-9397-08002B2CF9AE}" pid="10" name="Unidad de Destino">
    <vt:lpwstr>93;#GER - Gerencia|7f4773cf-2cb9-48b6-88d2-9e4750a72616;#89;#DEC - División Económica|88d34465-63cf-4747-b2dc-a00bbbd7edf4;#88;#DGAP - División Gestión Activos y Pasivos|e5e58ded-9fa6-4fc5-8d69-304036a9a722;#1149;#DDE - División de Análisis de Datos y Estadísticas|f991b0f7-b393-432e-85aa-fd46893d9434;#1026;#DSC - División Servicios Compartidos|39bf63db-793f-4ef3-91b9-d7ea899416c1;#91;#DSP - División Sistemas de Pago|9cb48ad8-abad-4fb4-90bb-bb8fa9b4aaaf;#1014;#DTE - División Transformación y Estrategia|368c3da0-3cec-43e9-a26d-02a9f90827dd;#97;#SGE - Secretaría General|52854c2c-830e-43fd-9aff-672e95fc5bb6</vt:lpwstr>
  </property>
  <property fmtid="{D5CDD505-2E9C-101B-9397-08002B2CF9AE}" pid="11" name="Disponibilidad">
    <vt:lpwstr>161;#Alta|7fca731c-4c62-4f1c-9061-e9f164c964b2</vt:lpwstr>
  </property>
  <property fmtid="{D5CDD505-2E9C-101B-9397-08002B2CF9AE}" pid="12" name="Confidencialidad1">
    <vt:lpwstr/>
  </property>
  <property fmtid="{D5CDD505-2E9C-101B-9397-08002B2CF9AE}" pid="13" name="Unidad Remitente">
    <vt:lpwstr>9;#AI - Auditoría Interna|3edbdf7a-605f-4e12-831a-35c707ff21f7</vt:lpwstr>
  </property>
  <property fmtid="{D5CDD505-2E9C-101B-9397-08002B2CF9AE}" pid="14" name="lb0b7da792b243d9bfa96ad7487ad734">
    <vt:lpwstr/>
  </property>
  <property fmtid="{D5CDD505-2E9C-101B-9397-08002B2CF9AE}" pid="15" name="ConfidencialidadNueva">
    <vt:lpwstr>163;#Uso Interno|b84ab4da-351c-48b8-b2fd-466e6594f406</vt:lpwstr>
  </property>
  <property fmtid="{D5CDD505-2E9C-101B-9397-08002B2CF9AE}" pid="16" name="ClassificationContentMarkingFooterShapeIds">
    <vt:lpwstr>63d6e7ac,cabae51,5ce9eba9</vt:lpwstr>
  </property>
  <property fmtid="{D5CDD505-2E9C-101B-9397-08002B2CF9AE}" pid="17" name="ClassificationContentMarkingFooterFontProps">
    <vt:lpwstr>#000000,10,Calibri</vt:lpwstr>
  </property>
  <property fmtid="{D5CDD505-2E9C-101B-9397-08002B2CF9AE}" pid="18" name="ClassificationContentMarkingFooterText">
    <vt:lpwstr>Uso Interno</vt:lpwstr>
  </property>
  <property fmtid="{D5CDD505-2E9C-101B-9397-08002B2CF9AE}" pid="19" name="MSIP_Label_b8b4be34-365a-4a68-b9fb-75c1b6874315_Enabled">
    <vt:lpwstr>true</vt:lpwstr>
  </property>
  <property fmtid="{D5CDD505-2E9C-101B-9397-08002B2CF9AE}" pid="20" name="MSIP_Label_b8b4be34-365a-4a68-b9fb-75c1b6874315_SetDate">
    <vt:lpwstr>2024-11-08T18:52:29Z</vt:lpwstr>
  </property>
  <property fmtid="{D5CDD505-2E9C-101B-9397-08002B2CF9AE}" pid="21" name="MSIP_Label_b8b4be34-365a-4a68-b9fb-75c1b6874315_Method">
    <vt:lpwstr>Standard</vt:lpwstr>
  </property>
  <property fmtid="{D5CDD505-2E9C-101B-9397-08002B2CF9AE}" pid="22" name="MSIP_Label_b8b4be34-365a-4a68-b9fb-75c1b6874315_Name">
    <vt:lpwstr>b8b4be34-365a-4a68-b9fb-75c1b6874315</vt:lpwstr>
  </property>
  <property fmtid="{D5CDD505-2E9C-101B-9397-08002B2CF9AE}" pid="23" name="MSIP_Label_b8b4be34-365a-4a68-b9fb-75c1b6874315_SiteId">
    <vt:lpwstr>618d0a45-25a6-4618-9f80-8f70a435ee52</vt:lpwstr>
  </property>
  <property fmtid="{D5CDD505-2E9C-101B-9397-08002B2CF9AE}" pid="24" name="MSIP_Label_b8b4be34-365a-4a68-b9fb-75c1b6874315_ActionId">
    <vt:lpwstr>b9de242b-5b4c-46f2-a054-d60cacda8072</vt:lpwstr>
  </property>
  <property fmtid="{D5CDD505-2E9C-101B-9397-08002B2CF9AE}" pid="25" name="MSIP_Label_b8b4be34-365a-4a68-b9fb-75c1b6874315_ContentBits">
    <vt:lpwstr>2</vt:lpwstr>
  </property>
  <property fmtid="{D5CDD505-2E9C-101B-9397-08002B2CF9AE}" pid="26" name="Confidencialidad">
    <vt:lpwstr>Público|99c2402f-8ec3-4ca8-8024-be52e4e7f629</vt:lpwstr>
  </property>
  <property fmtid="{D5CDD505-2E9C-101B-9397-08002B2CF9AE}" pid="27" name="oe70cbf463ba4d19a6203d9e6cd457e4">
    <vt:lpwstr/>
  </property>
  <property fmtid="{D5CDD505-2E9C-101B-9397-08002B2CF9AE}" pid="28" name="Dirigido a (entidad externa)">
    <vt:lpwstr/>
  </property>
  <property fmtid="{D5CDD505-2E9C-101B-9397-08002B2CF9AE}" pid="29" name="WorkflowChangePath">
    <vt:lpwstr>9673832d-94bf-4c19-8792-832784cbd250,9;b06cfa97-83cd-4c8b-8abb-c4fadbe40145,12;cf7072bc-9575-4d0b-b529-251f6b43b02b,13;cf7072bc-9575-4d0b-b529-251f6b43b02b,13;</vt:lpwstr>
  </property>
  <property fmtid="{D5CDD505-2E9C-101B-9397-08002B2CF9AE}" pid="31" name="Order">
    <vt:r8>176900</vt:r8>
  </property>
</Properties>
</file>