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90B8A" w14:textId="77777777" w:rsidR="00C7314A" w:rsidRPr="00C7314A" w:rsidRDefault="00C7314A" w:rsidP="00C7314A">
      <w:pPr>
        <w:widowControl w:val="0"/>
        <w:tabs>
          <w:tab w:val="center" w:pos="4320"/>
          <w:tab w:val="right" w:pos="8640"/>
        </w:tabs>
        <w:spacing w:after="0" w:line="240" w:lineRule="auto"/>
        <w:jc w:val="center"/>
        <w:rPr>
          <w:rFonts w:ascii="Tahoma" w:eastAsia="Times New Roman" w:hAnsi="Tahoma" w:cs="Tahoma"/>
          <w:b/>
          <w:noProof/>
          <w:sz w:val="52"/>
          <w:szCs w:val="52"/>
          <w:lang w:val="x-none" w:eastAsia="x-none"/>
        </w:rPr>
      </w:pPr>
      <w:r w:rsidRPr="00C7314A">
        <w:rPr>
          <w:rFonts w:ascii="Tahoma" w:eastAsia="Times New Roman" w:hAnsi="Tahoma" w:cs="Tahoma"/>
          <w:b/>
          <w:noProof/>
          <w:sz w:val="52"/>
          <w:szCs w:val="52"/>
          <w:lang w:val="x-none" w:eastAsia="x-none"/>
        </w:rPr>
        <w:t>BANCO CENTRAL DE COSTA RICA</w:t>
      </w:r>
    </w:p>
    <w:p w14:paraId="3C3C7F41" w14:textId="77777777" w:rsidR="00C7314A" w:rsidRPr="00C7314A" w:rsidRDefault="00C7314A" w:rsidP="00C7314A">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C7314A">
        <w:rPr>
          <w:rFonts w:ascii="Tahoma" w:eastAsia="Times New Roman" w:hAnsi="Tahoma" w:cs="Tahoma"/>
          <w:b/>
          <w:bCs/>
          <w:smallCaps/>
          <w:sz w:val="48"/>
          <w:szCs w:val="48"/>
          <w:lang w:val="es-CR"/>
        </w:rPr>
        <w:t>DEPARTAMENTO DE PROVEEDURÍA</w:t>
      </w:r>
    </w:p>
    <w:p w14:paraId="77EABD72" w14:textId="77777777" w:rsidR="00C7314A" w:rsidRPr="00C7314A" w:rsidRDefault="00C7314A" w:rsidP="00C7314A">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0372C0A5" w14:textId="77777777" w:rsidR="00C7314A" w:rsidRPr="00C7314A" w:rsidRDefault="00C7314A" w:rsidP="00C7314A">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645521BA"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30FBC7B8"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C7314A">
        <w:rPr>
          <w:rFonts w:ascii="Tahoma" w:eastAsia="Times New Roman" w:hAnsi="Tahoma" w:cs="Tahoma"/>
          <w:b/>
          <w:bCs/>
          <w:sz w:val="44"/>
          <w:szCs w:val="44"/>
          <w:lang w:val="es-CR"/>
        </w:rPr>
        <w:t>VENTA</w:t>
      </w:r>
    </w:p>
    <w:p w14:paraId="4629ADF1"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C7314A">
        <w:rPr>
          <w:rFonts w:ascii="Tahoma" w:eastAsia="Times New Roman" w:hAnsi="Tahoma" w:cs="Tahoma"/>
          <w:b/>
          <w:smallCaps/>
          <w:sz w:val="44"/>
          <w:szCs w:val="44"/>
          <w:lang w:val="es-CR"/>
        </w:rPr>
        <w:t>2013VE-000006-ODM</w:t>
      </w:r>
      <w:r w:rsidRPr="00C7314A">
        <w:rPr>
          <w:rFonts w:ascii="Tahoma" w:eastAsia="Times New Roman" w:hAnsi="Tahoma" w:cs="Tahoma"/>
          <w:smallCaps/>
          <w:sz w:val="50"/>
          <w:szCs w:val="50"/>
          <w:lang w:val="es-CR"/>
        </w:rPr>
        <w:t xml:space="preserve"> </w:t>
      </w:r>
    </w:p>
    <w:p w14:paraId="4802D70F" w14:textId="77777777" w:rsidR="00C7314A" w:rsidRPr="00C7314A" w:rsidRDefault="00C7314A" w:rsidP="00C7314A">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3001327E" w14:textId="77777777" w:rsidR="00C7314A" w:rsidRPr="00C7314A" w:rsidRDefault="00C7314A" w:rsidP="00C7314A">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38FACFA9"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08FD4F9A"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78E38C2D" w14:textId="77777777" w:rsidR="00C7314A" w:rsidRPr="00C7314A" w:rsidRDefault="00C7314A" w:rsidP="00C7314A">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sz w:val="32"/>
          <w:szCs w:val="32"/>
          <w:lang w:val="es-CR"/>
        </w:rPr>
      </w:pPr>
    </w:p>
    <w:p w14:paraId="4C859441" w14:textId="77777777" w:rsidR="00C7314A" w:rsidRPr="00C7314A" w:rsidRDefault="00C7314A" w:rsidP="00C7314A">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C7314A">
        <w:rPr>
          <w:rFonts w:ascii="Tahoma" w:eastAsia="Times New Roman" w:hAnsi="Tahoma" w:cs="Tahoma"/>
          <w:b/>
          <w:bCs/>
          <w:i/>
          <w:sz w:val="40"/>
          <w:szCs w:val="40"/>
          <w:lang w:val="es-CR"/>
        </w:rPr>
        <w:t xml:space="preserve">VENTA DE ONCE </w:t>
      </w:r>
    </w:p>
    <w:p w14:paraId="3B956FD5" w14:textId="77777777" w:rsidR="00C7314A" w:rsidRPr="00C7314A" w:rsidRDefault="00C7314A" w:rsidP="00C7314A">
      <w:pPr>
        <w:widowControl w:val="0"/>
        <w:pBdr>
          <w:bottom w:val="single" w:sz="30"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C7314A">
        <w:rPr>
          <w:rFonts w:ascii="Tahoma" w:eastAsia="Times New Roman" w:hAnsi="Tahoma" w:cs="Tahoma"/>
          <w:b/>
          <w:bCs/>
          <w:i/>
          <w:sz w:val="40"/>
          <w:szCs w:val="40"/>
          <w:lang w:val="es-CR"/>
        </w:rPr>
        <w:t>VEHÍCULOS DE LA SUGEF</w:t>
      </w:r>
    </w:p>
    <w:p w14:paraId="6EF01FA2" w14:textId="77777777" w:rsidR="00C7314A" w:rsidRPr="00C7314A" w:rsidRDefault="00C7314A" w:rsidP="00C7314A">
      <w:pPr>
        <w:widowControl w:val="0"/>
        <w:pBdr>
          <w:bottom w:val="single" w:sz="30" w:space="0" w:color="auto"/>
        </w:pBdr>
        <w:shd w:val="pct10" w:color="auto" w:fill="auto"/>
        <w:autoSpaceDE w:val="0"/>
        <w:autoSpaceDN w:val="0"/>
        <w:adjustRightInd w:val="0"/>
        <w:spacing w:after="0" w:line="240" w:lineRule="auto"/>
        <w:ind w:right="558"/>
        <w:rPr>
          <w:rFonts w:ascii="Tahoma" w:eastAsia="Times New Roman" w:hAnsi="Tahoma" w:cs="Tahoma"/>
          <w:b/>
          <w:bCs/>
          <w:i/>
          <w:sz w:val="40"/>
          <w:szCs w:val="40"/>
          <w:lang w:val="es-CR"/>
        </w:rPr>
      </w:pPr>
    </w:p>
    <w:p w14:paraId="0CFA8137"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013BDC19"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07758A3" w14:textId="77777777" w:rsidR="00C7314A" w:rsidRPr="00C7314A" w:rsidRDefault="00C7314A" w:rsidP="00C7314A">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C7314A">
        <w:rPr>
          <w:rFonts w:ascii="Tahoma" w:eastAsia="Times New Roman" w:hAnsi="Tahoma" w:cs="Tahoma"/>
          <w:b/>
          <w:bCs/>
          <w:sz w:val="32"/>
          <w:szCs w:val="32"/>
          <w:lang w:val="es-CR"/>
        </w:rPr>
        <w:tab/>
      </w:r>
    </w:p>
    <w:p w14:paraId="2D904FD7"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453BC68"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B6F9854"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333B159"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1276D49"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40986E13"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2C39F9A"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5CEA27A"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33BD965"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A0FBE94"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90EE0CC"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AD2D250"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04DB4FF6"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C973E72" w14:textId="77777777" w:rsidR="00C7314A" w:rsidRPr="00C7314A" w:rsidRDefault="00C7314A" w:rsidP="00C7314A">
      <w:pPr>
        <w:widowControl w:val="0"/>
        <w:autoSpaceDE w:val="0"/>
        <w:autoSpaceDN w:val="0"/>
        <w:adjustRightInd w:val="0"/>
        <w:spacing w:after="0" w:line="240" w:lineRule="auto"/>
        <w:ind w:right="337"/>
        <w:rPr>
          <w:rFonts w:ascii="Tahoma" w:eastAsia="Times New Roman" w:hAnsi="Tahoma" w:cs="Tahoma"/>
          <w:sz w:val="19"/>
          <w:szCs w:val="19"/>
          <w:lang w:val="es-CR"/>
        </w:rPr>
      </w:pPr>
    </w:p>
    <w:p w14:paraId="01439075" w14:textId="77777777" w:rsidR="00C7314A" w:rsidRPr="00C7314A" w:rsidRDefault="00C7314A" w:rsidP="00C7314A">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sidRPr="00C7314A">
        <w:rPr>
          <w:rFonts w:ascii="Tahoma" w:eastAsia="Times New Roman" w:hAnsi="Tahoma" w:cs="Tahoma"/>
          <w:b/>
          <w:sz w:val="40"/>
          <w:szCs w:val="40"/>
          <w:lang w:val="es-CR"/>
        </w:rPr>
        <w:t>NOVIEMBRE, 2013</w:t>
      </w:r>
    </w:p>
    <w:p w14:paraId="1809817E" w14:textId="77777777" w:rsidR="00C7314A" w:rsidRPr="00C7314A" w:rsidRDefault="00C7314A" w:rsidP="00C7314A">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C7314A">
        <w:rPr>
          <w:rFonts w:ascii="Tahoma" w:eastAsia="Times New Roman" w:hAnsi="Tahoma"/>
          <w:sz w:val="32"/>
          <w:szCs w:val="32"/>
          <w:lang w:val="x-none" w:eastAsia="x-none"/>
        </w:rPr>
        <w:br w:type="page"/>
      </w:r>
      <w:r w:rsidRPr="00C7314A">
        <w:rPr>
          <w:rFonts w:ascii="Tahoma" w:eastAsia="Times New Roman" w:hAnsi="Tahoma" w:cs="Tahoma"/>
          <w:b/>
          <w:sz w:val="32"/>
          <w:szCs w:val="32"/>
          <w:lang w:val="x-none" w:eastAsia="x-none"/>
        </w:rPr>
        <w:lastRenderedPageBreak/>
        <w:t>INDICE</w:t>
      </w:r>
    </w:p>
    <w:p w14:paraId="3FB97FF6" w14:textId="77777777" w:rsidR="00C7314A" w:rsidRPr="00C7314A" w:rsidRDefault="00C7314A" w:rsidP="00C7314A">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4A6EE6C2" w14:textId="77777777" w:rsidR="00C7314A" w:rsidRPr="00C7314A" w:rsidRDefault="00C7314A" w:rsidP="00C7314A">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1B976F4E" w14:textId="77777777" w:rsidR="00CD7743" w:rsidRPr="00CD7743" w:rsidRDefault="00CD7743" w:rsidP="00CD7743">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9486" w:type="dxa"/>
        <w:jc w:val="center"/>
        <w:tblInd w:w="912" w:type="dxa"/>
        <w:tblLayout w:type="fixed"/>
        <w:tblLook w:val="01E0" w:firstRow="1" w:lastRow="1" w:firstColumn="1" w:lastColumn="1" w:noHBand="0" w:noVBand="0"/>
      </w:tblPr>
      <w:tblGrid>
        <w:gridCol w:w="691"/>
        <w:gridCol w:w="8075"/>
        <w:gridCol w:w="720"/>
      </w:tblGrid>
      <w:tr w:rsidR="00CD7743" w:rsidRPr="00CD7743" w14:paraId="557A1695" w14:textId="77777777" w:rsidTr="00292E57">
        <w:trPr>
          <w:jc w:val="center"/>
        </w:trPr>
        <w:tc>
          <w:tcPr>
            <w:tcW w:w="691" w:type="dxa"/>
          </w:tcPr>
          <w:p w14:paraId="1B95BA1C" w14:textId="77777777" w:rsidR="00CD7743" w:rsidRPr="00CD7743" w:rsidRDefault="00CD7743" w:rsidP="00CD7743">
            <w:pPr>
              <w:widowControl w:val="0"/>
              <w:tabs>
                <w:tab w:val="center" w:pos="4320"/>
                <w:tab w:val="right" w:pos="8640"/>
              </w:tabs>
              <w:spacing w:after="0" w:line="360" w:lineRule="auto"/>
              <w:ind w:left="54" w:right="380"/>
              <w:rPr>
                <w:rFonts w:ascii="Tahoma" w:eastAsia="Times New Roman" w:hAnsi="Tahoma" w:cs="Tahoma"/>
                <w:lang w:val="es-CR"/>
              </w:rPr>
            </w:pPr>
          </w:p>
        </w:tc>
        <w:tc>
          <w:tcPr>
            <w:tcW w:w="8075" w:type="dxa"/>
            <w:vAlign w:val="center"/>
          </w:tcPr>
          <w:p w14:paraId="5A11958B" w14:textId="77777777" w:rsidR="00CD7743" w:rsidRPr="00CD7743" w:rsidRDefault="00CD7743" w:rsidP="00CD7743">
            <w:pPr>
              <w:widowControl w:val="0"/>
              <w:tabs>
                <w:tab w:val="center" w:pos="4320"/>
                <w:tab w:val="right" w:pos="8640"/>
              </w:tabs>
              <w:spacing w:after="0" w:line="360" w:lineRule="auto"/>
              <w:rPr>
                <w:rFonts w:ascii="Tahoma" w:eastAsia="Times New Roman" w:hAnsi="Tahoma" w:cs="Tahoma"/>
                <w:lang w:val="es-CR"/>
              </w:rPr>
            </w:pPr>
          </w:p>
        </w:tc>
        <w:tc>
          <w:tcPr>
            <w:tcW w:w="720" w:type="dxa"/>
            <w:vAlign w:val="center"/>
          </w:tcPr>
          <w:p w14:paraId="6FA2D95F"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b/>
                <w:lang w:val="es-CR"/>
              </w:rPr>
            </w:pPr>
            <w:r w:rsidRPr="00CD7743">
              <w:rPr>
                <w:rFonts w:ascii="Tahoma" w:eastAsia="Times New Roman" w:hAnsi="Tahoma" w:cs="Tahoma"/>
                <w:b/>
                <w:sz w:val="22"/>
                <w:szCs w:val="22"/>
                <w:lang w:val="es-CR"/>
              </w:rPr>
              <w:t>Pág</w:t>
            </w:r>
            <w:r w:rsidRPr="00CD7743">
              <w:rPr>
                <w:rFonts w:ascii="Tahoma" w:eastAsia="Times New Roman" w:hAnsi="Tahoma" w:cs="Tahoma"/>
                <w:b/>
                <w:lang w:val="es-CR"/>
              </w:rPr>
              <w:t>.</w:t>
            </w:r>
          </w:p>
        </w:tc>
      </w:tr>
      <w:tr w:rsidR="00CD7743" w:rsidRPr="00CD7743" w14:paraId="6F541515" w14:textId="77777777" w:rsidTr="00292E57">
        <w:trPr>
          <w:jc w:val="center"/>
        </w:trPr>
        <w:tc>
          <w:tcPr>
            <w:tcW w:w="691" w:type="dxa"/>
          </w:tcPr>
          <w:p w14:paraId="47C142BF"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5C2A7373" w14:textId="77777777" w:rsidR="00CD7743" w:rsidRPr="00CD7743" w:rsidRDefault="00CD7743" w:rsidP="00CD7743">
            <w:pPr>
              <w:widowControl w:val="0"/>
              <w:spacing w:after="0" w:line="240" w:lineRule="auto"/>
              <w:rPr>
                <w:rFonts w:ascii="Tahoma" w:eastAsia="Times New Roman" w:hAnsi="Tahoma" w:cs="Tahoma"/>
                <w:lang w:val="es-CR"/>
              </w:rPr>
            </w:pPr>
            <w:r w:rsidRPr="00CD7743">
              <w:rPr>
                <w:rFonts w:ascii="Tahoma" w:eastAsia="Times New Roman" w:hAnsi="Tahoma" w:cs="Tahoma"/>
                <w:b/>
                <w:lang w:val="es-CR"/>
              </w:rPr>
              <w:t>RENGLÓN UNO</w:t>
            </w:r>
            <w:r w:rsidRPr="00CD7743">
              <w:rPr>
                <w:rFonts w:ascii="Tahoma" w:eastAsia="Times New Roman" w:hAnsi="Tahoma" w:cs="Tahoma"/>
                <w:lang w:val="es-CR"/>
              </w:rPr>
              <w:t>………………………………………………………………………………</w:t>
            </w:r>
          </w:p>
        </w:tc>
        <w:tc>
          <w:tcPr>
            <w:tcW w:w="720" w:type="dxa"/>
            <w:vAlign w:val="center"/>
          </w:tcPr>
          <w:p w14:paraId="639BE95A"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3</w:t>
            </w:r>
          </w:p>
        </w:tc>
      </w:tr>
      <w:tr w:rsidR="00CD7743" w:rsidRPr="00CD7743" w14:paraId="1E3E136A" w14:textId="77777777" w:rsidTr="00292E57">
        <w:trPr>
          <w:jc w:val="center"/>
        </w:trPr>
        <w:tc>
          <w:tcPr>
            <w:tcW w:w="691" w:type="dxa"/>
          </w:tcPr>
          <w:p w14:paraId="07B9BC58"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7B7B3D3A"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DOS</w:t>
            </w:r>
            <w:r w:rsidRPr="00CD7743">
              <w:rPr>
                <w:rFonts w:ascii="Tahoma" w:eastAsia="Times New Roman" w:hAnsi="Tahoma" w:cs="Tahoma"/>
                <w:lang w:val="es-CR"/>
              </w:rPr>
              <w:t>………………………………………………………………………………</w:t>
            </w:r>
          </w:p>
        </w:tc>
        <w:tc>
          <w:tcPr>
            <w:tcW w:w="720" w:type="dxa"/>
            <w:vAlign w:val="center"/>
          </w:tcPr>
          <w:p w14:paraId="41E8E24A"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4</w:t>
            </w:r>
          </w:p>
        </w:tc>
      </w:tr>
      <w:tr w:rsidR="00CD7743" w:rsidRPr="00CD7743" w14:paraId="53CD1589" w14:textId="77777777" w:rsidTr="00292E57">
        <w:trPr>
          <w:jc w:val="center"/>
        </w:trPr>
        <w:tc>
          <w:tcPr>
            <w:tcW w:w="691" w:type="dxa"/>
          </w:tcPr>
          <w:p w14:paraId="4E7B9DE0"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77648871"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TRES</w:t>
            </w:r>
            <w:r w:rsidRPr="00CD7743">
              <w:rPr>
                <w:rFonts w:ascii="Tahoma" w:eastAsia="Times New Roman" w:hAnsi="Tahoma" w:cs="Tahoma"/>
                <w:lang w:val="es-CR"/>
              </w:rPr>
              <w:t>………………………………………………………………………………</w:t>
            </w:r>
          </w:p>
        </w:tc>
        <w:tc>
          <w:tcPr>
            <w:tcW w:w="720" w:type="dxa"/>
            <w:vAlign w:val="center"/>
          </w:tcPr>
          <w:p w14:paraId="66D350BB"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5</w:t>
            </w:r>
          </w:p>
        </w:tc>
      </w:tr>
      <w:tr w:rsidR="00CD7743" w:rsidRPr="00CD7743" w14:paraId="77879B30" w14:textId="77777777" w:rsidTr="00292E57">
        <w:trPr>
          <w:jc w:val="center"/>
        </w:trPr>
        <w:tc>
          <w:tcPr>
            <w:tcW w:w="691" w:type="dxa"/>
          </w:tcPr>
          <w:p w14:paraId="7DC00F6B"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4C1C763B"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CUATRO</w:t>
            </w:r>
            <w:r w:rsidRPr="00CD7743">
              <w:rPr>
                <w:rFonts w:ascii="Tahoma" w:eastAsia="Times New Roman" w:hAnsi="Tahoma" w:cs="Tahoma"/>
                <w:lang w:val="es-CR"/>
              </w:rPr>
              <w:t>………………………………………………………………………</w:t>
            </w:r>
          </w:p>
        </w:tc>
        <w:tc>
          <w:tcPr>
            <w:tcW w:w="720" w:type="dxa"/>
            <w:vAlign w:val="center"/>
          </w:tcPr>
          <w:p w14:paraId="7AF080BC"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6</w:t>
            </w:r>
          </w:p>
        </w:tc>
      </w:tr>
      <w:tr w:rsidR="00CD7743" w:rsidRPr="00CD7743" w14:paraId="0FA3B6DB" w14:textId="77777777" w:rsidTr="00292E57">
        <w:trPr>
          <w:jc w:val="center"/>
        </w:trPr>
        <w:tc>
          <w:tcPr>
            <w:tcW w:w="691" w:type="dxa"/>
          </w:tcPr>
          <w:p w14:paraId="28597A0C"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0BABF0B6"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CINCO</w:t>
            </w:r>
            <w:r w:rsidRPr="00CD7743">
              <w:rPr>
                <w:rFonts w:ascii="Tahoma" w:eastAsia="Times New Roman" w:hAnsi="Tahoma" w:cs="Tahoma"/>
                <w:lang w:val="es-CR"/>
              </w:rPr>
              <w:t>……………………………………………………………………………</w:t>
            </w:r>
          </w:p>
        </w:tc>
        <w:tc>
          <w:tcPr>
            <w:tcW w:w="720" w:type="dxa"/>
            <w:vAlign w:val="center"/>
          </w:tcPr>
          <w:p w14:paraId="5E3E1B21"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7</w:t>
            </w:r>
          </w:p>
        </w:tc>
      </w:tr>
      <w:tr w:rsidR="00CD7743" w:rsidRPr="00CD7743" w14:paraId="0BABA5C9" w14:textId="77777777" w:rsidTr="00292E57">
        <w:trPr>
          <w:jc w:val="center"/>
        </w:trPr>
        <w:tc>
          <w:tcPr>
            <w:tcW w:w="691" w:type="dxa"/>
          </w:tcPr>
          <w:p w14:paraId="16AA9853"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29A25470"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SEIS</w:t>
            </w:r>
            <w:r w:rsidRPr="00CD7743">
              <w:rPr>
                <w:rFonts w:ascii="Tahoma" w:eastAsia="Times New Roman" w:hAnsi="Tahoma" w:cs="Tahoma"/>
                <w:lang w:val="es-CR"/>
              </w:rPr>
              <w:t>………………………………………………………………………………</w:t>
            </w:r>
          </w:p>
        </w:tc>
        <w:tc>
          <w:tcPr>
            <w:tcW w:w="720" w:type="dxa"/>
            <w:vAlign w:val="center"/>
          </w:tcPr>
          <w:p w14:paraId="538E0D93"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8</w:t>
            </w:r>
          </w:p>
        </w:tc>
      </w:tr>
      <w:tr w:rsidR="00CD7743" w:rsidRPr="00CD7743" w14:paraId="65FDBC23" w14:textId="77777777" w:rsidTr="00292E57">
        <w:trPr>
          <w:jc w:val="center"/>
        </w:trPr>
        <w:tc>
          <w:tcPr>
            <w:tcW w:w="691" w:type="dxa"/>
          </w:tcPr>
          <w:p w14:paraId="5303BA47"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510E20B7"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SIETE</w:t>
            </w:r>
            <w:r w:rsidRPr="00CD7743">
              <w:rPr>
                <w:rFonts w:ascii="Tahoma" w:eastAsia="Times New Roman" w:hAnsi="Tahoma" w:cs="Tahoma"/>
                <w:lang w:val="es-CR"/>
              </w:rPr>
              <w:t>………………………………………………………………………………</w:t>
            </w:r>
          </w:p>
        </w:tc>
        <w:tc>
          <w:tcPr>
            <w:tcW w:w="720" w:type="dxa"/>
            <w:vAlign w:val="center"/>
          </w:tcPr>
          <w:p w14:paraId="2609EE0A"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9</w:t>
            </w:r>
          </w:p>
        </w:tc>
      </w:tr>
      <w:tr w:rsidR="00CD7743" w:rsidRPr="00CD7743" w14:paraId="588B5248" w14:textId="77777777" w:rsidTr="00292E57">
        <w:trPr>
          <w:jc w:val="center"/>
        </w:trPr>
        <w:tc>
          <w:tcPr>
            <w:tcW w:w="691" w:type="dxa"/>
          </w:tcPr>
          <w:p w14:paraId="522787FF"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51991016"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OCHO</w:t>
            </w:r>
            <w:r w:rsidRPr="00CD7743">
              <w:rPr>
                <w:rFonts w:ascii="Tahoma" w:eastAsia="Times New Roman" w:hAnsi="Tahoma" w:cs="Tahoma"/>
                <w:lang w:val="es-CR"/>
              </w:rPr>
              <w:t>……………………………………………………………………………</w:t>
            </w:r>
          </w:p>
        </w:tc>
        <w:tc>
          <w:tcPr>
            <w:tcW w:w="720" w:type="dxa"/>
            <w:vAlign w:val="center"/>
          </w:tcPr>
          <w:p w14:paraId="780AFCA6"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10</w:t>
            </w:r>
          </w:p>
        </w:tc>
      </w:tr>
      <w:tr w:rsidR="00CD7743" w:rsidRPr="00CD7743" w14:paraId="77760FE2" w14:textId="77777777" w:rsidTr="00292E57">
        <w:trPr>
          <w:jc w:val="center"/>
        </w:trPr>
        <w:tc>
          <w:tcPr>
            <w:tcW w:w="691" w:type="dxa"/>
          </w:tcPr>
          <w:p w14:paraId="73E0763C"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0524D316"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NUEVE</w:t>
            </w:r>
            <w:r w:rsidRPr="00CD7743">
              <w:rPr>
                <w:rFonts w:ascii="Tahoma" w:eastAsia="Times New Roman" w:hAnsi="Tahoma" w:cs="Tahoma"/>
                <w:lang w:val="es-CR"/>
              </w:rPr>
              <w:t>……………………………………………………………………………</w:t>
            </w:r>
          </w:p>
        </w:tc>
        <w:tc>
          <w:tcPr>
            <w:tcW w:w="720" w:type="dxa"/>
            <w:vAlign w:val="center"/>
          </w:tcPr>
          <w:p w14:paraId="70C2AD0F"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11</w:t>
            </w:r>
          </w:p>
        </w:tc>
      </w:tr>
      <w:tr w:rsidR="00CD7743" w:rsidRPr="00CD7743" w14:paraId="29663C2A" w14:textId="77777777" w:rsidTr="00292E57">
        <w:trPr>
          <w:jc w:val="center"/>
        </w:trPr>
        <w:tc>
          <w:tcPr>
            <w:tcW w:w="691" w:type="dxa"/>
          </w:tcPr>
          <w:p w14:paraId="074C3FA0"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13318D9B"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DIEZ</w:t>
            </w:r>
            <w:r w:rsidRPr="00CD7743">
              <w:rPr>
                <w:rFonts w:ascii="Tahoma" w:eastAsia="Times New Roman" w:hAnsi="Tahoma" w:cs="Tahoma"/>
                <w:lang w:val="es-CR"/>
              </w:rPr>
              <w:t xml:space="preserve">……………………………………………………………………………… </w:t>
            </w:r>
          </w:p>
        </w:tc>
        <w:tc>
          <w:tcPr>
            <w:tcW w:w="720" w:type="dxa"/>
            <w:vAlign w:val="center"/>
          </w:tcPr>
          <w:p w14:paraId="6F123ACA"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12</w:t>
            </w:r>
          </w:p>
        </w:tc>
      </w:tr>
      <w:tr w:rsidR="00CD7743" w:rsidRPr="00CD7743" w14:paraId="7137914E" w14:textId="77777777" w:rsidTr="00292E57">
        <w:trPr>
          <w:jc w:val="center"/>
        </w:trPr>
        <w:tc>
          <w:tcPr>
            <w:tcW w:w="691" w:type="dxa"/>
          </w:tcPr>
          <w:p w14:paraId="521ED692"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041A8B8A" w14:textId="77777777" w:rsidR="00CD7743" w:rsidRPr="00CD7743" w:rsidRDefault="00CD7743" w:rsidP="00CD7743">
            <w:pPr>
              <w:widowControl w:val="0"/>
              <w:spacing w:after="0" w:line="240" w:lineRule="auto"/>
              <w:rPr>
                <w:rFonts w:ascii="Tahoma" w:eastAsia="Times New Roman" w:hAnsi="Tahoma" w:cs="Tahoma"/>
                <w:b/>
                <w:lang w:val="es-CR"/>
              </w:rPr>
            </w:pPr>
            <w:r w:rsidRPr="00CD7743">
              <w:rPr>
                <w:rFonts w:ascii="Tahoma" w:eastAsia="Times New Roman" w:hAnsi="Tahoma" w:cs="Tahoma"/>
                <w:b/>
                <w:lang w:val="es-CR"/>
              </w:rPr>
              <w:t>RENGLÓN ONCE</w:t>
            </w:r>
            <w:r w:rsidRPr="00CD7743">
              <w:rPr>
                <w:rFonts w:ascii="Tahoma" w:eastAsia="Times New Roman" w:hAnsi="Tahoma" w:cs="Tahoma"/>
                <w:lang w:val="es-CR"/>
              </w:rPr>
              <w:t>……………………………………………………………………………</w:t>
            </w:r>
          </w:p>
        </w:tc>
        <w:tc>
          <w:tcPr>
            <w:tcW w:w="720" w:type="dxa"/>
            <w:vAlign w:val="center"/>
          </w:tcPr>
          <w:p w14:paraId="0967E136"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13</w:t>
            </w:r>
          </w:p>
        </w:tc>
      </w:tr>
      <w:tr w:rsidR="00CD7743" w:rsidRPr="00CD7743" w14:paraId="52FCD670" w14:textId="77777777" w:rsidTr="00292E57">
        <w:trPr>
          <w:jc w:val="center"/>
        </w:trPr>
        <w:tc>
          <w:tcPr>
            <w:tcW w:w="691" w:type="dxa"/>
          </w:tcPr>
          <w:p w14:paraId="7BCE627B"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37A50058"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b/>
                <w:lang w:val="es-CR"/>
              </w:rPr>
            </w:pPr>
            <w:r w:rsidRPr="00CD7743">
              <w:rPr>
                <w:rFonts w:ascii="Tahoma" w:eastAsia="Times New Roman" w:hAnsi="Tahoma" w:cs="Tahoma"/>
                <w:b/>
                <w:lang w:val="es-CR"/>
              </w:rPr>
              <w:t>LUGAR DE EXHIBICIÓN DEL VEHÍCULO</w:t>
            </w:r>
            <w:r w:rsidRPr="00CD7743">
              <w:rPr>
                <w:rFonts w:ascii="Tahoma" w:eastAsia="Times New Roman" w:hAnsi="Tahoma" w:cs="Tahoma"/>
                <w:lang w:val="es-CR"/>
              </w:rPr>
              <w:t>………………………………………</w:t>
            </w:r>
          </w:p>
        </w:tc>
        <w:tc>
          <w:tcPr>
            <w:tcW w:w="720" w:type="dxa"/>
            <w:vAlign w:val="center"/>
          </w:tcPr>
          <w:p w14:paraId="500B0CF4"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13</w:t>
            </w:r>
          </w:p>
        </w:tc>
      </w:tr>
      <w:tr w:rsidR="00CD7743" w:rsidRPr="00CD7743" w14:paraId="2D4107B7" w14:textId="77777777" w:rsidTr="00292E57">
        <w:trPr>
          <w:jc w:val="center"/>
        </w:trPr>
        <w:tc>
          <w:tcPr>
            <w:tcW w:w="691" w:type="dxa"/>
          </w:tcPr>
          <w:p w14:paraId="48BB72CF"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5A304D28"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lang w:val="es-CR"/>
              </w:rPr>
            </w:pPr>
            <w:r w:rsidRPr="00CD7743">
              <w:rPr>
                <w:rFonts w:ascii="Tahoma" w:eastAsia="Times New Roman" w:hAnsi="Tahoma" w:cs="Tahoma"/>
                <w:b/>
                <w:lang w:val="es-CR"/>
              </w:rPr>
              <w:t>ADMISIBILIDAD DE LAS OFERTAS</w:t>
            </w:r>
            <w:r w:rsidRPr="00CD7743">
              <w:rPr>
                <w:rFonts w:ascii="Tahoma" w:eastAsia="Times New Roman" w:hAnsi="Tahoma" w:cs="Tahoma"/>
                <w:lang w:val="es-CR"/>
              </w:rPr>
              <w:t>………………………………………………</w:t>
            </w:r>
          </w:p>
        </w:tc>
        <w:tc>
          <w:tcPr>
            <w:tcW w:w="720" w:type="dxa"/>
            <w:vAlign w:val="center"/>
          </w:tcPr>
          <w:p w14:paraId="0A0CEF32"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14</w:t>
            </w:r>
          </w:p>
        </w:tc>
      </w:tr>
      <w:tr w:rsidR="00CD7743" w:rsidRPr="00CD7743" w14:paraId="118992B8" w14:textId="77777777" w:rsidTr="00292E57">
        <w:trPr>
          <w:jc w:val="center"/>
        </w:trPr>
        <w:tc>
          <w:tcPr>
            <w:tcW w:w="691" w:type="dxa"/>
          </w:tcPr>
          <w:p w14:paraId="32D1B3F3"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31F13B28"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lang w:val="es-CR"/>
              </w:rPr>
            </w:pPr>
            <w:r w:rsidRPr="00CD7743">
              <w:rPr>
                <w:rFonts w:ascii="Tahoma" w:eastAsia="Times New Roman" w:hAnsi="Tahoma" w:cs="Tahoma"/>
                <w:b/>
                <w:lang w:val="es-CR"/>
              </w:rPr>
              <w:t>ADJUDICACIÓN</w:t>
            </w:r>
            <w:r w:rsidRPr="00CD7743">
              <w:rPr>
                <w:rFonts w:ascii="Tahoma" w:eastAsia="Times New Roman" w:hAnsi="Tahoma" w:cs="Tahoma"/>
                <w:lang w:val="es-CR"/>
              </w:rPr>
              <w:t>………………………………………………………………………………</w:t>
            </w:r>
          </w:p>
        </w:tc>
        <w:tc>
          <w:tcPr>
            <w:tcW w:w="720" w:type="dxa"/>
            <w:vAlign w:val="center"/>
          </w:tcPr>
          <w:p w14:paraId="0E774B1F"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14</w:t>
            </w:r>
          </w:p>
        </w:tc>
      </w:tr>
      <w:tr w:rsidR="00CD7743" w:rsidRPr="00CD7743" w14:paraId="1FBDDD47" w14:textId="77777777" w:rsidTr="00292E57">
        <w:trPr>
          <w:jc w:val="center"/>
        </w:trPr>
        <w:tc>
          <w:tcPr>
            <w:tcW w:w="691" w:type="dxa"/>
          </w:tcPr>
          <w:p w14:paraId="65CE67FF"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3A788298"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lang w:val="es-CR"/>
              </w:rPr>
            </w:pPr>
            <w:r w:rsidRPr="00CD7743">
              <w:rPr>
                <w:rFonts w:ascii="Tahoma" w:eastAsia="Times New Roman" w:hAnsi="Tahoma" w:cs="Tahoma"/>
                <w:b/>
                <w:lang w:val="es-CR"/>
              </w:rPr>
              <w:t>CONDICIONES GENERALES</w:t>
            </w:r>
            <w:r w:rsidRPr="00CD7743">
              <w:rPr>
                <w:rFonts w:ascii="Tahoma" w:eastAsia="Times New Roman" w:hAnsi="Tahoma" w:cs="Tahoma"/>
                <w:lang w:val="es-CR"/>
              </w:rPr>
              <w:t>……………………………………………………………</w:t>
            </w:r>
          </w:p>
        </w:tc>
        <w:tc>
          <w:tcPr>
            <w:tcW w:w="720" w:type="dxa"/>
            <w:vAlign w:val="center"/>
          </w:tcPr>
          <w:p w14:paraId="3C36DCB5"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14</w:t>
            </w:r>
          </w:p>
        </w:tc>
      </w:tr>
      <w:tr w:rsidR="00CD7743" w:rsidRPr="00CD7743" w14:paraId="50FF85D5" w14:textId="77777777" w:rsidTr="00292E57">
        <w:trPr>
          <w:jc w:val="center"/>
        </w:trPr>
        <w:tc>
          <w:tcPr>
            <w:tcW w:w="691" w:type="dxa"/>
          </w:tcPr>
          <w:p w14:paraId="51DEB83F"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684F1F5A"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lang w:val="es-CR"/>
              </w:rPr>
            </w:pPr>
            <w:r w:rsidRPr="00CD7743">
              <w:rPr>
                <w:rFonts w:ascii="Tahoma" w:eastAsia="Times New Roman" w:hAnsi="Tahoma" w:cs="Tahoma"/>
                <w:b/>
                <w:lang w:val="es-CR"/>
              </w:rPr>
              <w:t>CONDICIONES ESPECÍFICAS</w:t>
            </w:r>
            <w:r w:rsidRPr="00CD7743">
              <w:rPr>
                <w:rFonts w:ascii="Tahoma" w:eastAsia="Times New Roman" w:hAnsi="Tahoma" w:cs="Tahoma"/>
                <w:lang w:val="es-CR"/>
              </w:rPr>
              <w:t>…………………………………………………………</w:t>
            </w:r>
          </w:p>
        </w:tc>
        <w:tc>
          <w:tcPr>
            <w:tcW w:w="720" w:type="dxa"/>
            <w:vAlign w:val="center"/>
          </w:tcPr>
          <w:p w14:paraId="3E72B110"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15</w:t>
            </w:r>
          </w:p>
        </w:tc>
      </w:tr>
      <w:tr w:rsidR="00CD7743" w:rsidRPr="00CD7743" w14:paraId="47C68533" w14:textId="77777777" w:rsidTr="00292E57">
        <w:trPr>
          <w:jc w:val="center"/>
        </w:trPr>
        <w:tc>
          <w:tcPr>
            <w:tcW w:w="691" w:type="dxa"/>
          </w:tcPr>
          <w:p w14:paraId="75BE201B"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19E2A2F2"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lang w:val="es-CR"/>
              </w:rPr>
            </w:pPr>
            <w:r w:rsidRPr="00CD7743">
              <w:rPr>
                <w:rFonts w:ascii="Tahoma" w:eastAsia="Times New Roman" w:hAnsi="Tahoma" w:cs="Tahoma"/>
                <w:b/>
                <w:lang w:val="es-CR"/>
              </w:rPr>
              <w:t>ASPECTOS LEGALES</w:t>
            </w:r>
            <w:r w:rsidRPr="00CD7743">
              <w:rPr>
                <w:rFonts w:ascii="Tahoma" w:eastAsia="Times New Roman" w:hAnsi="Tahoma" w:cs="Tahoma"/>
                <w:lang w:val="es-CR"/>
              </w:rPr>
              <w:t>………………………………………………………………………</w:t>
            </w:r>
          </w:p>
        </w:tc>
        <w:tc>
          <w:tcPr>
            <w:tcW w:w="720" w:type="dxa"/>
            <w:vAlign w:val="center"/>
          </w:tcPr>
          <w:p w14:paraId="2691F090"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15</w:t>
            </w:r>
          </w:p>
        </w:tc>
      </w:tr>
      <w:tr w:rsidR="00CD7743" w:rsidRPr="00CD7743" w14:paraId="0444F7AB" w14:textId="77777777" w:rsidTr="00292E57">
        <w:trPr>
          <w:jc w:val="center"/>
        </w:trPr>
        <w:tc>
          <w:tcPr>
            <w:tcW w:w="691" w:type="dxa"/>
          </w:tcPr>
          <w:p w14:paraId="25F0DAE8" w14:textId="77777777" w:rsidR="00CD7743" w:rsidRPr="00CD7743" w:rsidRDefault="00CD7743" w:rsidP="00CD7743">
            <w:pPr>
              <w:widowControl w:val="0"/>
              <w:numPr>
                <w:ilvl w:val="0"/>
                <w:numId w:val="5"/>
              </w:numPr>
              <w:tabs>
                <w:tab w:val="clear" w:pos="1358"/>
                <w:tab w:val="num" w:pos="1052"/>
                <w:tab w:val="right" w:pos="8838"/>
              </w:tabs>
              <w:spacing w:after="0" w:line="240" w:lineRule="auto"/>
              <w:ind w:left="54" w:right="380" w:firstLine="0"/>
              <w:rPr>
                <w:rFonts w:ascii="Tahoma" w:eastAsia="Times New Roman" w:hAnsi="Tahoma" w:cs="Tahoma"/>
                <w:b/>
                <w:lang w:val="es-CR"/>
              </w:rPr>
            </w:pPr>
          </w:p>
        </w:tc>
        <w:tc>
          <w:tcPr>
            <w:tcW w:w="8075" w:type="dxa"/>
          </w:tcPr>
          <w:p w14:paraId="240AC6E8" w14:textId="77777777" w:rsidR="00CD7743" w:rsidRPr="00CD7743" w:rsidRDefault="00CD7743" w:rsidP="00CD7743">
            <w:pPr>
              <w:widowControl w:val="0"/>
              <w:tabs>
                <w:tab w:val="center" w:pos="4320"/>
                <w:tab w:val="right" w:pos="8640"/>
              </w:tabs>
              <w:spacing w:after="0" w:line="360" w:lineRule="auto"/>
              <w:ind w:left="52" w:hanging="20"/>
              <w:rPr>
                <w:rFonts w:ascii="Tahoma" w:eastAsia="Times New Roman" w:hAnsi="Tahoma" w:cs="Tahoma"/>
                <w:lang w:val="es-CR"/>
              </w:rPr>
            </w:pPr>
            <w:r w:rsidRPr="00CD7743">
              <w:rPr>
                <w:rFonts w:ascii="Tahoma" w:eastAsia="Times New Roman" w:hAnsi="Tahoma" w:cs="Tahoma"/>
                <w:b/>
                <w:lang w:val="es-CR"/>
              </w:rPr>
              <w:t>DEL ADJUDICATARIO O CONTRATISTA</w:t>
            </w:r>
            <w:r w:rsidRPr="00CD7743">
              <w:rPr>
                <w:rFonts w:ascii="Tahoma" w:eastAsia="Times New Roman" w:hAnsi="Tahoma" w:cs="Tahoma"/>
                <w:lang w:val="es-CR"/>
              </w:rPr>
              <w:t>………………………………………</w:t>
            </w:r>
          </w:p>
        </w:tc>
        <w:tc>
          <w:tcPr>
            <w:tcW w:w="720" w:type="dxa"/>
            <w:vAlign w:val="center"/>
          </w:tcPr>
          <w:p w14:paraId="4C7D76D7" w14:textId="77777777" w:rsidR="00CD7743" w:rsidRPr="00CD7743" w:rsidRDefault="00CD7743" w:rsidP="00CD7743">
            <w:pPr>
              <w:widowControl w:val="0"/>
              <w:tabs>
                <w:tab w:val="center" w:pos="4320"/>
                <w:tab w:val="right" w:pos="8640"/>
              </w:tabs>
              <w:spacing w:after="0" w:line="360" w:lineRule="auto"/>
              <w:jc w:val="center"/>
              <w:rPr>
                <w:rFonts w:ascii="Tahoma" w:eastAsia="Times New Roman" w:hAnsi="Tahoma" w:cs="Tahoma"/>
                <w:lang w:val="es-CR"/>
              </w:rPr>
            </w:pPr>
            <w:r w:rsidRPr="00CD7743">
              <w:rPr>
                <w:rFonts w:ascii="Tahoma" w:eastAsia="Times New Roman" w:hAnsi="Tahoma" w:cs="Tahoma"/>
                <w:lang w:val="es-CR"/>
              </w:rPr>
              <w:t>16</w:t>
            </w:r>
          </w:p>
        </w:tc>
      </w:tr>
    </w:tbl>
    <w:p w14:paraId="64DDFB43" w14:textId="77777777" w:rsidR="00C7314A" w:rsidRPr="00C7314A" w:rsidRDefault="00C7314A" w:rsidP="00C7314A">
      <w:pPr>
        <w:widowControl w:val="0"/>
        <w:tabs>
          <w:tab w:val="center" w:pos="4320"/>
          <w:tab w:val="right" w:pos="8640"/>
        </w:tabs>
        <w:spacing w:after="0" w:line="240" w:lineRule="auto"/>
        <w:jc w:val="center"/>
        <w:rPr>
          <w:rFonts w:ascii="Tahoma" w:eastAsia="Times New Roman" w:hAnsi="Tahoma" w:cs="Tahoma"/>
          <w:lang w:val="x-none" w:eastAsia="x-none"/>
        </w:rPr>
      </w:pPr>
    </w:p>
    <w:p w14:paraId="32FD369F"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37254036"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2B1D3847"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1B04BB69"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1F9666CA"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67F21D56"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4E5C50CC" w14:textId="77777777" w:rsidR="00C7314A" w:rsidRPr="00C7314A" w:rsidRDefault="00C7314A" w:rsidP="00C7314A">
      <w:pPr>
        <w:widowControl w:val="0"/>
        <w:tabs>
          <w:tab w:val="center" w:pos="4320"/>
        </w:tabs>
        <w:spacing w:after="0" w:line="240" w:lineRule="auto"/>
        <w:rPr>
          <w:rFonts w:ascii="Tahoma" w:eastAsia="Times New Roman" w:hAnsi="Tahoma" w:cs="Tahoma"/>
          <w:lang w:val="x-none" w:eastAsia="x-none"/>
        </w:rPr>
      </w:pPr>
    </w:p>
    <w:p w14:paraId="469472CF" w14:textId="77777777" w:rsidR="00C7314A" w:rsidRPr="00C7314A" w:rsidRDefault="00C7314A" w:rsidP="00C7314A">
      <w:pPr>
        <w:widowControl w:val="0"/>
        <w:tabs>
          <w:tab w:val="center" w:pos="4320"/>
        </w:tabs>
        <w:spacing w:after="0" w:line="240" w:lineRule="auto"/>
        <w:jc w:val="center"/>
        <w:rPr>
          <w:rFonts w:ascii="Tahoma" w:eastAsia="Times New Roman" w:hAnsi="Tahoma"/>
          <w:b/>
          <w:lang w:val="x-none" w:eastAsia="x-none"/>
        </w:rPr>
      </w:pPr>
      <w:r w:rsidRPr="00C7314A">
        <w:rPr>
          <w:rFonts w:ascii="Tahoma" w:eastAsia="Times New Roman" w:hAnsi="Tahoma"/>
          <w:b/>
          <w:lang w:val="es-CR" w:eastAsia="x-none"/>
        </w:rPr>
        <w:lastRenderedPageBreak/>
        <w:t>VENTA</w:t>
      </w:r>
      <w:r w:rsidRPr="00C7314A">
        <w:rPr>
          <w:rFonts w:ascii="Tahoma" w:eastAsia="Times New Roman" w:hAnsi="Tahoma"/>
          <w:b/>
          <w:lang w:val="x-none" w:eastAsia="x-none"/>
        </w:rPr>
        <w:t xml:space="preserve"> </w:t>
      </w:r>
    </w:p>
    <w:p w14:paraId="48053ABA" w14:textId="77777777" w:rsidR="00C7314A" w:rsidRPr="00C7314A" w:rsidRDefault="00C7314A" w:rsidP="00C7314A">
      <w:pPr>
        <w:widowControl w:val="0"/>
        <w:tabs>
          <w:tab w:val="center" w:pos="4320"/>
        </w:tabs>
        <w:spacing w:after="0" w:line="240" w:lineRule="auto"/>
        <w:jc w:val="center"/>
        <w:rPr>
          <w:rFonts w:ascii="Tahoma" w:eastAsia="Times New Roman" w:hAnsi="Tahoma" w:cs="Tahoma"/>
          <w:b/>
          <w:bCs/>
          <w:lang w:val="x-none" w:eastAsia="x-none"/>
        </w:rPr>
      </w:pPr>
      <w:r w:rsidRPr="00C7314A">
        <w:rPr>
          <w:rFonts w:ascii="Tahoma" w:eastAsia="Times New Roman" w:hAnsi="Tahoma" w:cs="Tahoma"/>
          <w:b/>
          <w:lang w:val="x-none" w:eastAsia="x-none"/>
        </w:rPr>
        <w:t>201</w:t>
      </w:r>
      <w:r w:rsidRPr="00C7314A">
        <w:rPr>
          <w:rFonts w:ascii="Tahoma" w:eastAsia="Times New Roman" w:hAnsi="Tahoma" w:cs="Tahoma"/>
          <w:b/>
          <w:lang w:val="es-CR" w:eastAsia="x-none"/>
        </w:rPr>
        <w:t>3VE</w:t>
      </w:r>
      <w:r w:rsidRPr="00C7314A">
        <w:rPr>
          <w:rFonts w:ascii="Tahoma" w:eastAsia="Times New Roman" w:hAnsi="Tahoma" w:cs="Tahoma"/>
          <w:b/>
          <w:lang w:val="x-none" w:eastAsia="x-none"/>
        </w:rPr>
        <w:t>-000</w:t>
      </w:r>
      <w:r w:rsidRPr="00C7314A">
        <w:rPr>
          <w:rFonts w:ascii="Tahoma" w:eastAsia="Times New Roman" w:hAnsi="Tahoma" w:cs="Tahoma"/>
          <w:b/>
          <w:lang w:val="es-CR" w:eastAsia="x-none"/>
        </w:rPr>
        <w:t>006</w:t>
      </w:r>
      <w:r w:rsidRPr="00C7314A">
        <w:rPr>
          <w:rFonts w:ascii="Tahoma" w:eastAsia="Times New Roman" w:hAnsi="Tahoma" w:cs="Tahoma"/>
          <w:b/>
          <w:lang w:val="x-none" w:eastAsia="x-none"/>
        </w:rPr>
        <w:t>-ODM</w:t>
      </w:r>
    </w:p>
    <w:p w14:paraId="0BAACF02" w14:textId="77777777" w:rsidR="00C7314A" w:rsidRPr="00C7314A" w:rsidRDefault="00C7314A" w:rsidP="00C7314A">
      <w:pPr>
        <w:tabs>
          <w:tab w:val="center" w:pos="4320"/>
        </w:tabs>
        <w:spacing w:after="0" w:line="240" w:lineRule="auto"/>
        <w:jc w:val="center"/>
        <w:rPr>
          <w:rFonts w:ascii="Tahoma" w:eastAsia="Times New Roman" w:hAnsi="Tahoma" w:cs="Tahoma"/>
          <w:b/>
          <w:bCs/>
          <w:lang w:val="es-CR" w:eastAsia="x-none"/>
        </w:rPr>
      </w:pPr>
      <w:r w:rsidRPr="00C7314A">
        <w:rPr>
          <w:rFonts w:ascii="Tahoma" w:eastAsia="Times New Roman" w:hAnsi="Tahoma" w:cs="Tahoma"/>
          <w:b/>
          <w:bCs/>
          <w:lang w:val="x-none" w:eastAsia="x-none"/>
        </w:rPr>
        <w:t xml:space="preserve">VENTA DE </w:t>
      </w:r>
      <w:r w:rsidRPr="00C7314A">
        <w:rPr>
          <w:rFonts w:ascii="Tahoma" w:eastAsia="Times New Roman" w:hAnsi="Tahoma" w:cs="Tahoma"/>
          <w:b/>
          <w:bCs/>
          <w:lang w:val="es-CR" w:eastAsia="x-none"/>
        </w:rPr>
        <w:t>ONCE</w:t>
      </w:r>
      <w:r w:rsidRPr="00C7314A">
        <w:rPr>
          <w:rFonts w:ascii="Tahoma" w:eastAsia="Times New Roman" w:hAnsi="Tahoma" w:cs="Tahoma"/>
          <w:b/>
          <w:bCs/>
          <w:lang w:val="x-none" w:eastAsia="x-none"/>
        </w:rPr>
        <w:t xml:space="preserve"> VEHÍCULO</w:t>
      </w:r>
      <w:r w:rsidRPr="00C7314A">
        <w:rPr>
          <w:rFonts w:ascii="Tahoma" w:eastAsia="Times New Roman" w:hAnsi="Tahoma" w:cs="Tahoma"/>
          <w:b/>
          <w:bCs/>
          <w:lang w:val="es-CR" w:eastAsia="x-none"/>
        </w:rPr>
        <w:t>S DE LA SUGEF</w:t>
      </w:r>
    </w:p>
    <w:p w14:paraId="32D4469C" w14:textId="77777777" w:rsidR="00C7314A" w:rsidRPr="00C7314A" w:rsidRDefault="00C7314A" w:rsidP="00C7314A">
      <w:pPr>
        <w:tabs>
          <w:tab w:val="center" w:pos="4320"/>
        </w:tabs>
        <w:spacing w:after="0" w:line="240" w:lineRule="auto"/>
        <w:jc w:val="center"/>
        <w:rPr>
          <w:rFonts w:ascii="Tahoma" w:eastAsia="Times New Roman" w:hAnsi="Tahoma" w:cs="Tahoma"/>
          <w:b/>
          <w:bCs/>
          <w:lang w:val="es-CR" w:eastAsia="x-none"/>
        </w:rPr>
      </w:pPr>
    </w:p>
    <w:p w14:paraId="14A5A212" w14:textId="77777777" w:rsidR="00C7314A" w:rsidRPr="00C7314A" w:rsidRDefault="00C7314A" w:rsidP="00C7314A">
      <w:pPr>
        <w:widowControl w:val="0"/>
        <w:spacing w:after="0" w:line="240" w:lineRule="auto"/>
        <w:jc w:val="both"/>
        <w:rPr>
          <w:rFonts w:ascii="Tahoma" w:eastAsia="Times New Roman" w:hAnsi="Tahoma" w:cs="Tahoma"/>
          <w:sz w:val="20"/>
          <w:szCs w:val="20"/>
          <w:lang w:val="es-ES" w:eastAsia="es-ES"/>
        </w:rPr>
      </w:pPr>
      <w:r w:rsidRPr="00C7314A">
        <w:rPr>
          <w:rFonts w:ascii="Tahoma" w:eastAsia="Times New Roman" w:hAnsi="Tahoma" w:cs="Tahoma"/>
          <w:sz w:val="20"/>
          <w:szCs w:val="20"/>
          <w:lang w:val="es-ES" w:eastAsia="es-ES"/>
        </w:rPr>
        <w:t xml:space="preserve">El Departamento de Proveeduría del Banco Central de Costa Rica (BCCR) recibirá ofertas por escrito hasta las </w:t>
      </w:r>
      <w:r w:rsidRPr="00C7314A">
        <w:rPr>
          <w:rFonts w:ascii="Tahoma" w:eastAsia="Times New Roman" w:hAnsi="Tahoma" w:cs="Tahoma"/>
          <w:b/>
          <w:sz w:val="20"/>
          <w:szCs w:val="20"/>
          <w:lang w:val="es-ES" w:eastAsia="es-ES"/>
        </w:rPr>
        <w:t>10:00 horas del día 20 de diciembre del 2013</w:t>
      </w:r>
      <w:r w:rsidRPr="00C7314A">
        <w:rPr>
          <w:rFonts w:ascii="Tahoma" w:eastAsia="Times New Roman" w:hAnsi="Tahoma" w:cs="Tahoma"/>
          <w:sz w:val="20"/>
          <w:szCs w:val="20"/>
          <w:lang w:val="es-ES" w:eastAsia="es-ES"/>
        </w:rPr>
        <w:t>, según reloj marcador del Departamento, para la venta de lo siguiente:</w:t>
      </w:r>
    </w:p>
    <w:p w14:paraId="31474663" w14:textId="77777777" w:rsidR="00C7314A" w:rsidRPr="00C7314A" w:rsidRDefault="00C7314A" w:rsidP="00C7314A">
      <w:pPr>
        <w:spacing w:after="0" w:line="240" w:lineRule="auto"/>
        <w:jc w:val="both"/>
        <w:rPr>
          <w:rFonts w:ascii="Tahoma" w:eastAsia="Times New Roman" w:hAnsi="Tahoma" w:cs="Tahoma"/>
          <w:b/>
          <w:sz w:val="20"/>
          <w:szCs w:val="20"/>
          <w:lang w:val="es-ES"/>
        </w:rPr>
      </w:pPr>
    </w:p>
    <w:p w14:paraId="16640023"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UNO: </w:t>
      </w:r>
      <w:r w:rsidRPr="00C7314A">
        <w:rPr>
          <w:rFonts w:ascii="Tahoma" w:eastAsia="Times New Roman" w:hAnsi="Tahoma" w:cs="Tahoma"/>
          <w:sz w:val="20"/>
          <w:szCs w:val="20"/>
          <w:lang w:val="es-CR"/>
        </w:rPr>
        <w:t>Venta de un vehículo automóvil con las siguientes características:</w:t>
      </w:r>
    </w:p>
    <w:p w14:paraId="1565ECB9"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60015FC2" w14:textId="77777777" w:rsidTr="00C7314A">
        <w:trPr>
          <w:jc w:val="center"/>
        </w:trPr>
        <w:tc>
          <w:tcPr>
            <w:tcW w:w="8694" w:type="dxa"/>
            <w:gridSpan w:val="2"/>
            <w:shd w:val="clear" w:color="auto" w:fill="B8CCE4"/>
          </w:tcPr>
          <w:p w14:paraId="02373CEB"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1C28B055"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77308C7E" w14:textId="77777777" w:rsidTr="00C7314A">
        <w:trPr>
          <w:jc w:val="center"/>
        </w:trPr>
        <w:tc>
          <w:tcPr>
            <w:tcW w:w="8694" w:type="dxa"/>
            <w:gridSpan w:val="2"/>
            <w:shd w:val="clear" w:color="auto" w:fill="E5B8B7"/>
          </w:tcPr>
          <w:p w14:paraId="2FC36CC5"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09F20C28" w14:textId="77777777" w:rsidTr="00C7314A">
        <w:trPr>
          <w:jc w:val="center"/>
        </w:trPr>
        <w:tc>
          <w:tcPr>
            <w:tcW w:w="3717" w:type="dxa"/>
          </w:tcPr>
          <w:p w14:paraId="1C8AB03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0F96095E"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052-000098</w:t>
            </w:r>
          </w:p>
        </w:tc>
      </w:tr>
      <w:tr w:rsidR="00C7314A" w:rsidRPr="00C7314A" w14:paraId="445E2E09" w14:textId="77777777" w:rsidTr="00C7314A">
        <w:trPr>
          <w:jc w:val="center"/>
        </w:trPr>
        <w:tc>
          <w:tcPr>
            <w:tcW w:w="3717" w:type="dxa"/>
          </w:tcPr>
          <w:p w14:paraId="25C9061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2BFA821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Chrysler, Neón</w:t>
            </w:r>
          </w:p>
        </w:tc>
      </w:tr>
      <w:tr w:rsidR="00C7314A" w:rsidRPr="00C7314A" w14:paraId="0BCBB0DA" w14:textId="77777777" w:rsidTr="00C7314A">
        <w:trPr>
          <w:jc w:val="center"/>
        </w:trPr>
        <w:tc>
          <w:tcPr>
            <w:tcW w:w="3717" w:type="dxa"/>
          </w:tcPr>
          <w:p w14:paraId="6C18DC2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10C25F3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2001</w:t>
            </w:r>
          </w:p>
        </w:tc>
      </w:tr>
      <w:tr w:rsidR="00C7314A" w:rsidRPr="00C7314A" w14:paraId="5ED56D50" w14:textId="77777777" w:rsidTr="00C7314A">
        <w:trPr>
          <w:jc w:val="center"/>
        </w:trPr>
        <w:tc>
          <w:tcPr>
            <w:tcW w:w="3717" w:type="dxa"/>
          </w:tcPr>
          <w:p w14:paraId="204C55F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2B89C19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No existe</w:t>
            </w:r>
          </w:p>
        </w:tc>
      </w:tr>
      <w:tr w:rsidR="00C7314A" w:rsidRPr="00C7314A" w14:paraId="616E7429" w14:textId="77777777" w:rsidTr="00C7314A">
        <w:trPr>
          <w:jc w:val="center"/>
        </w:trPr>
        <w:tc>
          <w:tcPr>
            <w:tcW w:w="3717" w:type="dxa"/>
          </w:tcPr>
          <w:p w14:paraId="3CCF88A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00B957E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1C3ES26C21D133161 </w:t>
            </w:r>
          </w:p>
        </w:tc>
      </w:tr>
      <w:tr w:rsidR="00C7314A" w:rsidRPr="00C7314A" w14:paraId="0B203D34" w14:textId="77777777" w:rsidTr="00C7314A">
        <w:trPr>
          <w:jc w:val="center"/>
        </w:trPr>
        <w:tc>
          <w:tcPr>
            <w:tcW w:w="3717" w:type="dxa"/>
          </w:tcPr>
          <w:p w14:paraId="656B460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5F6A468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711AFD84" w14:textId="77777777" w:rsidTr="00C7314A">
        <w:trPr>
          <w:jc w:val="center"/>
        </w:trPr>
        <w:tc>
          <w:tcPr>
            <w:tcW w:w="3717" w:type="dxa"/>
          </w:tcPr>
          <w:p w14:paraId="6ED8A20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07CD7C0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64136 Km</w:t>
            </w:r>
          </w:p>
        </w:tc>
      </w:tr>
      <w:tr w:rsidR="00C7314A" w:rsidRPr="00C7314A" w14:paraId="25B1709E" w14:textId="77777777" w:rsidTr="00C7314A">
        <w:trPr>
          <w:jc w:val="center"/>
        </w:trPr>
        <w:tc>
          <w:tcPr>
            <w:tcW w:w="3717" w:type="dxa"/>
          </w:tcPr>
          <w:p w14:paraId="337C91E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4CF6734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49C409CA" w14:textId="77777777" w:rsidTr="00C7314A">
        <w:trPr>
          <w:jc w:val="center"/>
        </w:trPr>
        <w:tc>
          <w:tcPr>
            <w:tcW w:w="3717" w:type="dxa"/>
          </w:tcPr>
          <w:p w14:paraId="233A209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0801D7E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PLDL41</w:t>
            </w:r>
          </w:p>
        </w:tc>
      </w:tr>
      <w:tr w:rsidR="00C7314A" w:rsidRPr="00C7314A" w14:paraId="5AA4F6BB" w14:textId="77777777" w:rsidTr="00C7314A">
        <w:trPr>
          <w:jc w:val="center"/>
        </w:trPr>
        <w:tc>
          <w:tcPr>
            <w:tcW w:w="3717" w:type="dxa"/>
          </w:tcPr>
          <w:p w14:paraId="00B85A8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3B76E11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75F62C1D" w14:textId="77777777" w:rsidTr="00C7314A">
        <w:trPr>
          <w:jc w:val="center"/>
        </w:trPr>
        <w:tc>
          <w:tcPr>
            <w:tcW w:w="3717" w:type="dxa"/>
          </w:tcPr>
          <w:p w14:paraId="059A5A0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0D7C55D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2.000 c.c.</w:t>
            </w:r>
          </w:p>
        </w:tc>
      </w:tr>
      <w:tr w:rsidR="00C7314A" w:rsidRPr="00C7314A" w14:paraId="33B3F4E9" w14:textId="77777777" w:rsidTr="00C7314A">
        <w:trPr>
          <w:jc w:val="center"/>
        </w:trPr>
        <w:tc>
          <w:tcPr>
            <w:tcW w:w="3717" w:type="dxa"/>
          </w:tcPr>
          <w:p w14:paraId="00073CE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30B8918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597F3733" w14:textId="77777777" w:rsidTr="00C7314A">
        <w:trPr>
          <w:jc w:val="center"/>
        </w:trPr>
        <w:tc>
          <w:tcPr>
            <w:tcW w:w="3717" w:type="dxa"/>
          </w:tcPr>
          <w:p w14:paraId="19C7625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1114795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7B395179" w14:textId="77777777" w:rsidTr="00C7314A">
        <w:trPr>
          <w:jc w:val="center"/>
        </w:trPr>
        <w:tc>
          <w:tcPr>
            <w:tcW w:w="3717" w:type="dxa"/>
          </w:tcPr>
          <w:p w14:paraId="0075756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352583A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0D334D03" w14:textId="77777777" w:rsidTr="00C7314A">
        <w:trPr>
          <w:jc w:val="center"/>
        </w:trPr>
        <w:tc>
          <w:tcPr>
            <w:tcW w:w="3717" w:type="dxa"/>
          </w:tcPr>
          <w:p w14:paraId="60F77B3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113DDC2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52083673" w14:textId="77777777" w:rsidTr="00C7314A">
        <w:trPr>
          <w:jc w:val="center"/>
        </w:trPr>
        <w:tc>
          <w:tcPr>
            <w:tcW w:w="3717" w:type="dxa"/>
          </w:tcPr>
          <w:p w14:paraId="041E303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152BF2A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5AA9AF79" w14:textId="77777777" w:rsidTr="00C7314A">
        <w:trPr>
          <w:jc w:val="center"/>
        </w:trPr>
        <w:tc>
          <w:tcPr>
            <w:tcW w:w="3717" w:type="dxa"/>
          </w:tcPr>
          <w:p w14:paraId="201DAE7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2DBA2EFF"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18973DBD" w14:textId="77777777" w:rsidTr="00C7314A">
        <w:trPr>
          <w:jc w:val="center"/>
        </w:trPr>
        <w:tc>
          <w:tcPr>
            <w:tcW w:w="3717" w:type="dxa"/>
          </w:tcPr>
          <w:p w14:paraId="3ABD8FB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153E783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332A1AD1" w14:textId="77777777" w:rsidTr="00C7314A">
        <w:trPr>
          <w:jc w:val="center"/>
        </w:trPr>
        <w:tc>
          <w:tcPr>
            <w:tcW w:w="3717" w:type="dxa"/>
          </w:tcPr>
          <w:p w14:paraId="7D28280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08940FA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5050C892" w14:textId="77777777" w:rsidTr="00C7314A">
        <w:trPr>
          <w:jc w:val="center"/>
        </w:trPr>
        <w:tc>
          <w:tcPr>
            <w:tcW w:w="3717" w:type="dxa"/>
          </w:tcPr>
          <w:p w14:paraId="71539BE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2F905D1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2028BB00" w14:textId="77777777" w:rsidTr="00C7314A">
        <w:trPr>
          <w:jc w:val="center"/>
        </w:trPr>
        <w:tc>
          <w:tcPr>
            <w:tcW w:w="3717" w:type="dxa"/>
          </w:tcPr>
          <w:p w14:paraId="462B7B3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0D23596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FE4ABE5" w14:textId="77777777" w:rsidTr="00C7314A">
        <w:trPr>
          <w:jc w:val="center"/>
        </w:trPr>
        <w:tc>
          <w:tcPr>
            <w:tcW w:w="3717" w:type="dxa"/>
          </w:tcPr>
          <w:p w14:paraId="559AC3E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2D59FA5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37F047F7" w14:textId="77777777" w:rsidTr="00C7314A">
        <w:trPr>
          <w:jc w:val="center"/>
        </w:trPr>
        <w:tc>
          <w:tcPr>
            <w:tcW w:w="3717" w:type="dxa"/>
          </w:tcPr>
          <w:p w14:paraId="32A3726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4369410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7EE5EBB8" w14:textId="77777777" w:rsidTr="00C7314A">
        <w:trPr>
          <w:jc w:val="center"/>
        </w:trPr>
        <w:tc>
          <w:tcPr>
            <w:tcW w:w="3717" w:type="dxa"/>
          </w:tcPr>
          <w:p w14:paraId="18059ED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2AAB0B8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23B80213" w14:textId="77777777" w:rsidTr="00C7314A">
        <w:trPr>
          <w:jc w:val="center"/>
        </w:trPr>
        <w:tc>
          <w:tcPr>
            <w:tcW w:w="3717" w:type="dxa"/>
          </w:tcPr>
          <w:p w14:paraId="5590DC1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31584E1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Sedán</w:t>
            </w:r>
          </w:p>
        </w:tc>
      </w:tr>
      <w:tr w:rsidR="00C7314A" w:rsidRPr="00C7314A" w14:paraId="46ABF544" w14:textId="77777777" w:rsidTr="00C7314A">
        <w:trPr>
          <w:jc w:val="center"/>
        </w:trPr>
        <w:tc>
          <w:tcPr>
            <w:tcW w:w="3717" w:type="dxa"/>
          </w:tcPr>
          <w:p w14:paraId="65345E3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250EDFC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Verde</w:t>
            </w:r>
          </w:p>
        </w:tc>
      </w:tr>
      <w:tr w:rsidR="00C7314A" w:rsidRPr="00C7314A" w14:paraId="5865750D" w14:textId="77777777" w:rsidTr="00C7314A">
        <w:trPr>
          <w:jc w:val="center"/>
        </w:trPr>
        <w:tc>
          <w:tcPr>
            <w:tcW w:w="3717" w:type="dxa"/>
          </w:tcPr>
          <w:p w14:paraId="4DED03F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18BE523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296B5324" w14:textId="77777777" w:rsidTr="00C7314A">
        <w:trPr>
          <w:jc w:val="center"/>
        </w:trPr>
        <w:tc>
          <w:tcPr>
            <w:tcW w:w="3717" w:type="dxa"/>
          </w:tcPr>
          <w:p w14:paraId="474868D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3FEAAFE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2D88A543" w14:textId="77777777" w:rsidTr="00C7314A">
        <w:trPr>
          <w:jc w:val="center"/>
        </w:trPr>
        <w:tc>
          <w:tcPr>
            <w:tcW w:w="3717" w:type="dxa"/>
          </w:tcPr>
          <w:p w14:paraId="1561493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5042CB9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Copas</w:t>
            </w:r>
          </w:p>
        </w:tc>
      </w:tr>
      <w:tr w:rsidR="00C7314A" w:rsidRPr="00C7314A" w14:paraId="4F1BCA65" w14:textId="77777777" w:rsidTr="00C7314A">
        <w:trPr>
          <w:jc w:val="center"/>
        </w:trPr>
        <w:tc>
          <w:tcPr>
            <w:tcW w:w="3717" w:type="dxa"/>
          </w:tcPr>
          <w:p w14:paraId="6E38D38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1517DA3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corriente</w:t>
            </w:r>
          </w:p>
        </w:tc>
      </w:tr>
      <w:tr w:rsidR="00C7314A" w:rsidRPr="00C7314A" w14:paraId="7F0158B8" w14:textId="77777777" w:rsidTr="00C7314A">
        <w:trPr>
          <w:jc w:val="center"/>
        </w:trPr>
        <w:tc>
          <w:tcPr>
            <w:tcW w:w="3717" w:type="dxa"/>
          </w:tcPr>
          <w:p w14:paraId="7830710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756D592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3C3F80D7" w14:textId="77777777" w:rsidTr="00C7314A">
        <w:trPr>
          <w:jc w:val="center"/>
        </w:trPr>
        <w:tc>
          <w:tcPr>
            <w:tcW w:w="3717" w:type="dxa"/>
          </w:tcPr>
          <w:p w14:paraId="71B5964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5E5349B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5BCD92F0" w14:textId="77777777" w:rsidTr="00C7314A">
        <w:trPr>
          <w:jc w:val="center"/>
        </w:trPr>
        <w:tc>
          <w:tcPr>
            <w:tcW w:w="8694" w:type="dxa"/>
            <w:gridSpan w:val="2"/>
            <w:shd w:val="clear" w:color="auto" w:fill="E5B8B7"/>
          </w:tcPr>
          <w:p w14:paraId="6B3E9B02"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01F5EDBC" w14:textId="77777777" w:rsidTr="00C7314A">
        <w:trPr>
          <w:jc w:val="center"/>
        </w:trPr>
        <w:tc>
          <w:tcPr>
            <w:tcW w:w="8694" w:type="dxa"/>
            <w:gridSpan w:val="2"/>
          </w:tcPr>
          <w:p w14:paraId="788ADAB9"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B863AA" w14:paraId="363A7DB9" w14:textId="77777777" w:rsidTr="00C7314A">
        <w:trPr>
          <w:jc w:val="center"/>
        </w:trPr>
        <w:tc>
          <w:tcPr>
            <w:tcW w:w="3717" w:type="dxa"/>
            <w:shd w:val="clear" w:color="auto" w:fill="B8CCE4"/>
          </w:tcPr>
          <w:p w14:paraId="52AE08F5"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799A79AB"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¢2.100.000.00 (dos millones cien mil colones) </w:t>
            </w:r>
          </w:p>
        </w:tc>
      </w:tr>
    </w:tbl>
    <w:p w14:paraId="7CF5EB8F"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015AC67D"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lastRenderedPageBreak/>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127D4E81"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C395AF7"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DOS: </w:t>
      </w:r>
      <w:r w:rsidRPr="00C7314A">
        <w:rPr>
          <w:rFonts w:ascii="Tahoma" w:eastAsia="Times New Roman" w:hAnsi="Tahoma" w:cs="Tahoma"/>
          <w:sz w:val="20"/>
          <w:szCs w:val="20"/>
          <w:lang w:val="es-CR"/>
        </w:rPr>
        <w:t>Venta de un vehículo automóvil con las siguientes características:</w:t>
      </w:r>
    </w:p>
    <w:p w14:paraId="6F63B299"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63E80EF3" w14:textId="77777777" w:rsidTr="00C7314A">
        <w:trPr>
          <w:jc w:val="center"/>
        </w:trPr>
        <w:tc>
          <w:tcPr>
            <w:tcW w:w="8694" w:type="dxa"/>
            <w:gridSpan w:val="2"/>
            <w:shd w:val="clear" w:color="auto" w:fill="B8CCE4"/>
          </w:tcPr>
          <w:p w14:paraId="5EC7795D"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2587C046"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052FD931" w14:textId="77777777" w:rsidTr="00C7314A">
        <w:trPr>
          <w:jc w:val="center"/>
        </w:trPr>
        <w:tc>
          <w:tcPr>
            <w:tcW w:w="8694" w:type="dxa"/>
            <w:gridSpan w:val="2"/>
            <w:shd w:val="clear" w:color="auto" w:fill="E5B8B7"/>
          </w:tcPr>
          <w:p w14:paraId="58927218"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3DDF2945" w14:textId="77777777" w:rsidTr="00C7314A">
        <w:trPr>
          <w:jc w:val="center"/>
        </w:trPr>
        <w:tc>
          <w:tcPr>
            <w:tcW w:w="3717" w:type="dxa"/>
          </w:tcPr>
          <w:p w14:paraId="17ABD17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358EAF1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052-000100</w:t>
            </w:r>
          </w:p>
        </w:tc>
      </w:tr>
      <w:tr w:rsidR="00C7314A" w:rsidRPr="00C7314A" w14:paraId="7858FB42" w14:textId="77777777" w:rsidTr="00C7314A">
        <w:trPr>
          <w:jc w:val="center"/>
        </w:trPr>
        <w:tc>
          <w:tcPr>
            <w:tcW w:w="3717" w:type="dxa"/>
          </w:tcPr>
          <w:p w14:paraId="353F0CD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4EDC669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Chrysler, Neón</w:t>
            </w:r>
          </w:p>
        </w:tc>
      </w:tr>
      <w:tr w:rsidR="00C7314A" w:rsidRPr="00C7314A" w14:paraId="1036DCFB" w14:textId="77777777" w:rsidTr="00C7314A">
        <w:trPr>
          <w:jc w:val="center"/>
        </w:trPr>
        <w:tc>
          <w:tcPr>
            <w:tcW w:w="3717" w:type="dxa"/>
          </w:tcPr>
          <w:p w14:paraId="08AC009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499FBD8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2001</w:t>
            </w:r>
          </w:p>
        </w:tc>
      </w:tr>
      <w:tr w:rsidR="00C7314A" w:rsidRPr="00C7314A" w14:paraId="5D938529" w14:textId="77777777" w:rsidTr="00C7314A">
        <w:trPr>
          <w:jc w:val="center"/>
        </w:trPr>
        <w:tc>
          <w:tcPr>
            <w:tcW w:w="3717" w:type="dxa"/>
          </w:tcPr>
          <w:p w14:paraId="23C8431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54C325F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No existe</w:t>
            </w:r>
          </w:p>
        </w:tc>
      </w:tr>
      <w:tr w:rsidR="00C7314A" w:rsidRPr="00C7314A" w14:paraId="0080B37F" w14:textId="77777777" w:rsidTr="00C7314A">
        <w:trPr>
          <w:jc w:val="center"/>
        </w:trPr>
        <w:tc>
          <w:tcPr>
            <w:tcW w:w="3717" w:type="dxa"/>
          </w:tcPr>
          <w:p w14:paraId="7F68645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62DE2D6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1C3ES26C01D133160 </w:t>
            </w:r>
          </w:p>
        </w:tc>
      </w:tr>
      <w:tr w:rsidR="00C7314A" w:rsidRPr="00C7314A" w14:paraId="226A10FE" w14:textId="77777777" w:rsidTr="00C7314A">
        <w:trPr>
          <w:jc w:val="center"/>
        </w:trPr>
        <w:tc>
          <w:tcPr>
            <w:tcW w:w="3717" w:type="dxa"/>
          </w:tcPr>
          <w:p w14:paraId="6472B1E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1F1FCF8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2DC3133E" w14:textId="77777777" w:rsidTr="00C7314A">
        <w:trPr>
          <w:jc w:val="center"/>
        </w:trPr>
        <w:tc>
          <w:tcPr>
            <w:tcW w:w="3717" w:type="dxa"/>
          </w:tcPr>
          <w:p w14:paraId="5A1A9FA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4A6C09D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63023 Km</w:t>
            </w:r>
          </w:p>
        </w:tc>
      </w:tr>
      <w:tr w:rsidR="00C7314A" w:rsidRPr="00C7314A" w14:paraId="707B4BE0" w14:textId="77777777" w:rsidTr="00C7314A">
        <w:trPr>
          <w:jc w:val="center"/>
        </w:trPr>
        <w:tc>
          <w:tcPr>
            <w:tcW w:w="3717" w:type="dxa"/>
          </w:tcPr>
          <w:p w14:paraId="2FC5EE9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575EF21E"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44DE6A07" w14:textId="77777777" w:rsidTr="00C7314A">
        <w:trPr>
          <w:jc w:val="center"/>
        </w:trPr>
        <w:tc>
          <w:tcPr>
            <w:tcW w:w="3717" w:type="dxa"/>
          </w:tcPr>
          <w:p w14:paraId="451ACE8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3072F2EE"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PLDL42</w:t>
            </w:r>
          </w:p>
        </w:tc>
      </w:tr>
      <w:tr w:rsidR="00C7314A" w:rsidRPr="00C7314A" w14:paraId="3E2AAF8C" w14:textId="77777777" w:rsidTr="00C7314A">
        <w:trPr>
          <w:jc w:val="center"/>
        </w:trPr>
        <w:tc>
          <w:tcPr>
            <w:tcW w:w="3717" w:type="dxa"/>
          </w:tcPr>
          <w:p w14:paraId="2396790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5EAD6C9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618C94F6" w14:textId="77777777" w:rsidTr="00C7314A">
        <w:trPr>
          <w:jc w:val="center"/>
        </w:trPr>
        <w:tc>
          <w:tcPr>
            <w:tcW w:w="3717" w:type="dxa"/>
          </w:tcPr>
          <w:p w14:paraId="069D628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5ED9B89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2.000 c.c.</w:t>
            </w:r>
          </w:p>
        </w:tc>
      </w:tr>
      <w:tr w:rsidR="00C7314A" w:rsidRPr="00C7314A" w14:paraId="0056612E" w14:textId="77777777" w:rsidTr="00C7314A">
        <w:trPr>
          <w:jc w:val="center"/>
        </w:trPr>
        <w:tc>
          <w:tcPr>
            <w:tcW w:w="3717" w:type="dxa"/>
          </w:tcPr>
          <w:p w14:paraId="693B7C1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2A14F06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0FB92254" w14:textId="77777777" w:rsidTr="00C7314A">
        <w:trPr>
          <w:jc w:val="center"/>
        </w:trPr>
        <w:tc>
          <w:tcPr>
            <w:tcW w:w="3717" w:type="dxa"/>
          </w:tcPr>
          <w:p w14:paraId="0CDACE1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4120506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30A7F387" w14:textId="77777777" w:rsidTr="00C7314A">
        <w:trPr>
          <w:jc w:val="center"/>
        </w:trPr>
        <w:tc>
          <w:tcPr>
            <w:tcW w:w="3717" w:type="dxa"/>
          </w:tcPr>
          <w:p w14:paraId="4C66AD6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1A1848A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0FC93D5E" w14:textId="77777777" w:rsidTr="00C7314A">
        <w:trPr>
          <w:jc w:val="center"/>
        </w:trPr>
        <w:tc>
          <w:tcPr>
            <w:tcW w:w="3717" w:type="dxa"/>
          </w:tcPr>
          <w:p w14:paraId="3636591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5E05638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57FD51B1" w14:textId="77777777" w:rsidTr="00C7314A">
        <w:trPr>
          <w:jc w:val="center"/>
        </w:trPr>
        <w:tc>
          <w:tcPr>
            <w:tcW w:w="3717" w:type="dxa"/>
          </w:tcPr>
          <w:p w14:paraId="3643FF8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69AE1F8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2DE6070A" w14:textId="77777777" w:rsidTr="00C7314A">
        <w:trPr>
          <w:jc w:val="center"/>
        </w:trPr>
        <w:tc>
          <w:tcPr>
            <w:tcW w:w="3717" w:type="dxa"/>
          </w:tcPr>
          <w:p w14:paraId="2C33DB9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5C7C76CA"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7B87C046" w14:textId="77777777" w:rsidTr="00C7314A">
        <w:trPr>
          <w:jc w:val="center"/>
        </w:trPr>
        <w:tc>
          <w:tcPr>
            <w:tcW w:w="3717" w:type="dxa"/>
          </w:tcPr>
          <w:p w14:paraId="6CA8D46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23EAA34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7B4826C9" w14:textId="77777777" w:rsidTr="00C7314A">
        <w:trPr>
          <w:jc w:val="center"/>
        </w:trPr>
        <w:tc>
          <w:tcPr>
            <w:tcW w:w="3717" w:type="dxa"/>
          </w:tcPr>
          <w:p w14:paraId="21E82E9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634F7BA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09B60266" w14:textId="77777777" w:rsidTr="00C7314A">
        <w:trPr>
          <w:jc w:val="center"/>
        </w:trPr>
        <w:tc>
          <w:tcPr>
            <w:tcW w:w="3717" w:type="dxa"/>
          </w:tcPr>
          <w:p w14:paraId="1A04DAC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474A554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3C3BFB29" w14:textId="77777777" w:rsidTr="00C7314A">
        <w:trPr>
          <w:jc w:val="center"/>
        </w:trPr>
        <w:tc>
          <w:tcPr>
            <w:tcW w:w="3717" w:type="dxa"/>
          </w:tcPr>
          <w:p w14:paraId="2686BDB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1A2944A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34E7E7EE" w14:textId="77777777" w:rsidTr="00C7314A">
        <w:trPr>
          <w:jc w:val="center"/>
        </w:trPr>
        <w:tc>
          <w:tcPr>
            <w:tcW w:w="3717" w:type="dxa"/>
          </w:tcPr>
          <w:p w14:paraId="641F1FB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1910CF2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62E47C8C" w14:textId="77777777" w:rsidTr="00C7314A">
        <w:trPr>
          <w:jc w:val="center"/>
        </w:trPr>
        <w:tc>
          <w:tcPr>
            <w:tcW w:w="3717" w:type="dxa"/>
          </w:tcPr>
          <w:p w14:paraId="3FB96A5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4731F72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12BD4B8B" w14:textId="77777777" w:rsidTr="00C7314A">
        <w:trPr>
          <w:jc w:val="center"/>
        </w:trPr>
        <w:tc>
          <w:tcPr>
            <w:tcW w:w="3717" w:type="dxa"/>
          </w:tcPr>
          <w:p w14:paraId="728AE2B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5528A13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37B0CD66" w14:textId="77777777" w:rsidTr="00C7314A">
        <w:trPr>
          <w:jc w:val="center"/>
        </w:trPr>
        <w:tc>
          <w:tcPr>
            <w:tcW w:w="3717" w:type="dxa"/>
          </w:tcPr>
          <w:p w14:paraId="0307CC7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5D3AE6B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Sedán</w:t>
            </w:r>
          </w:p>
        </w:tc>
      </w:tr>
      <w:tr w:rsidR="00C7314A" w:rsidRPr="00C7314A" w14:paraId="3B861621" w14:textId="77777777" w:rsidTr="00C7314A">
        <w:trPr>
          <w:jc w:val="center"/>
        </w:trPr>
        <w:tc>
          <w:tcPr>
            <w:tcW w:w="3717" w:type="dxa"/>
          </w:tcPr>
          <w:p w14:paraId="14C49C4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55ABD13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Verde</w:t>
            </w:r>
          </w:p>
        </w:tc>
      </w:tr>
      <w:tr w:rsidR="00C7314A" w:rsidRPr="00C7314A" w14:paraId="7E81C28A" w14:textId="77777777" w:rsidTr="00C7314A">
        <w:trPr>
          <w:jc w:val="center"/>
        </w:trPr>
        <w:tc>
          <w:tcPr>
            <w:tcW w:w="3717" w:type="dxa"/>
          </w:tcPr>
          <w:p w14:paraId="220BC01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37D4EC8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48AD442D" w14:textId="77777777" w:rsidTr="00C7314A">
        <w:trPr>
          <w:jc w:val="center"/>
        </w:trPr>
        <w:tc>
          <w:tcPr>
            <w:tcW w:w="3717" w:type="dxa"/>
          </w:tcPr>
          <w:p w14:paraId="5311126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50FB02F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4E888FC6" w14:textId="77777777" w:rsidTr="00C7314A">
        <w:trPr>
          <w:jc w:val="center"/>
        </w:trPr>
        <w:tc>
          <w:tcPr>
            <w:tcW w:w="3717" w:type="dxa"/>
          </w:tcPr>
          <w:p w14:paraId="3A1D3DA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0ED2F83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Copas</w:t>
            </w:r>
          </w:p>
        </w:tc>
      </w:tr>
      <w:tr w:rsidR="00C7314A" w:rsidRPr="00C7314A" w14:paraId="49900998" w14:textId="77777777" w:rsidTr="00C7314A">
        <w:trPr>
          <w:jc w:val="center"/>
        </w:trPr>
        <w:tc>
          <w:tcPr>
            <w:tcW w:w="3717" w:type="dxa"/>
          </w:tcPr>
          <w:p w14:paraId="6800713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74039C4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corriente</w:t>
            </w:r>
          </w:p>
        </w:tc>
      </w:tr>
      <w:tr w:rsidR="00C7314A" w:rsidRPr="00C7314A" w14:paraId="090A09D6" w14:textId="77777777" w:rsidTr="00C7314A">
        <w:trPr>
          <w:jc w:val="center"/>
        </w:trPr>
        <w:tc>
          <w:tcPr>
            <w:tcW w:w="3717" w:type="dxa"/>
          </w:tcPr>
          <w:p w14:paraId="35CCDAF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0EF9324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771346BC" w14:textId="77777777" w:rsidTr="00C7314A">
        <w:trPr>
          <w:jc w:val="center"/>
        </w:trPr>
        <w:tc>
          <w:tcPr>
            <w:tcW w:w="3717" w:type="dxa"/>
          </w:tcPr>
          <w:p w14:paraId="612813E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598FA75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082DB518" w14:textId="77777777" w:rsidTr="00C7314A">
        <w:trPr>
          <w:jc w:val="center"/>
        </w:trPr>
        <w:tc>
          <w:tcPr>
            <w:tcW w:w="8694" w:type="dxa"/>
            <w:gridSpan w:val="2"/>
            <w:shd w:val="clear" w:color="auto" w:fill="E5B8B7"/>
          </w:tcPr>
          <w:p w14:paraId="398D98DA"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13DCC588" w14:textId="77777777" w:rsidTr="00C7314A">
        <w:trPr>
          <w:jc w:val="center"/>
        </w:trPr>
        <w:tc>
          <w:tcPr>
            <w:tcW w:w="8694" w:type="dxa"/>
            <w:gridSpan w:val="2"/>
          </w:tcPr>
          <w:p w14:paraId="5C8921A6"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B863AA" w14:paraId="514CDE41" w14:textId="77777777" w:rsidTr="00C7314A">
        <w:trPr>
          <w:jc w:val="center"/>
        </w:trPr>
        <w:tc>
          <w:tcPr>
            <w:tcW w:w="3717" w:type="dxa"/>
            <w:shd w:val="clear" w:color="auto" w:fill="B8CCE4"/>
          </w:tcPr>
          <w:p w14:paraId="1792BF49"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73C114EE"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¢2.100.000.00 (dos millones cien mil colones) </w:t>
            </w:r>
          </w:p>
        </w:tc>
      </w:tr>
    </w:tbl>
    <w:p w14:paraId="0CF73DC1"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0408DC4D"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62F81883"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2D14FAD"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12EA83E1"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9D21505"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1B7D4932"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lastRenderedPageBreak/>
        <w:t xml:space="preserve">RENGLÓN TRES: </w:t>
      </w:r>
      <w:r w:rsidRPr="00C7314A">
        <w:rPr>
          <w:rFonts w:ascii="Tahoma" w:eastAsia="Times New Roman" w:hAnsi="Tahoma" w:cs="Tahoma"/>
          <w:sz w:val="20"/>
          <w:szCs w:val="20"/>
          <w:lang w:val="es-CR"/>
        </w:rPr>
        <w:t>Venta de un vehículo automóvil con las siguientes características:</w:t>
      </w:r>
    </w:p>
    <w:p w14:paraId="306DB79D"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630DFF96" w14:textId="77777777" w:rsidTr="00C7314A">
        <w:trPr>
          <w:jc w:val="center"/>
        </w:trPr>
        <w:tc>
          <w:tcPr>
            <w:tcW w:w="8694" w:type="dxa"/>
            <w:gridSpan w:val="2"/>
            <w:shd w:val="clear" w:color="auto" w:fill="B8CCE4"/>
          </w:tcPr>
          <w:p w14:paraId="7C29E191"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6DBF6837"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16479445" w14:textId="77777777" w:rsidTr="00C7314A">
        <w:trPr>
          <w:jc w:val="center"/>
        </w:trPr>
        <w:tc>
          <w:tcPr>
            <w:tcW w:w="8694" w:type="dxa"/>
            <w:gridSpan w:val="2"/>
            <w:shd w:val="clear" w:color="auto" w:fill="E5B8B7"/>
          </w:tcPr>
          <w:p w14:paraId="2B131634"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244E0A1F" w14:textId="77777777" w:rsidTr="00C7314A">
        <w:trPr>
          <w:jc w:val="center"/>
        </w:trPr>
        <w:tc>
          <w:tcPr>
            <w:tcW w:w="3717" w:type="dxa"/>
          </w:tcPr>
          <w:p w14:paraId="530FEA9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24A68BC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052-000101</w:t>
            </w:r>
          </w:p>
        </w:tc>
      </w:tr>
      <w:tr w:rsidR="00C7314A" w:rsidRPr="00C7314A" w14:paraId="518BFEB2" w14:textId="77777777" w:rsidTr="00C7314A">
        <w:trPr>
          <w:jc w:val="center"/>
        </w:trPr>
        <w:tc>
          <w:tcPr>
            <w:tcW w:w="3717" w:type="dxa"/>
          </w:tcPr>
          <w:p w14:paraId="60E7082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1A307F2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Chrysler, Neón</w:t>
            </w:r>
          </w:p>
        </w:tc>
      </w:tr>
      <w:tr w:rsidR="00C7314A" w:rsidRPr="00C7314A" w14:paraId="3C4BAA3C" w14:textId="77777777" w:rsidTr="00C7314A">
        <w:trPr>
          <w:jc w:val="center"/>
        </w:trPr>
        <w:tc>
          <w:tcPr>
            <w:tcW w:w="3717" w:type="dxa"/>
          </w:tcPr>
          <w:p w14:paraId="02B6DD9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3C5FA50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2001</w:t>
            </w:r>
          </w:p>
        </w:tc>
      </w:tr>
      <w:tr w:rsidR="00C7314A" w:rsidRPr="00C7314A" w14:paraId="18F89789" w14:textId="77777777" w:rsidTr="00C7314A">
        <w:trPr>
          <w:jc w:val="center"/>
        </w:trPr>
        <w:tc>
          <w:tcPr>
            <w:tcW w:w="3717" w:type="dxa"/>
          </w:tcPr>
          <w:p w14:paraId="3DCE875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372B737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No existe</w:t>
            </w:r>
          </w:p>
        </w:tc>
      </w:tr>
      <w:tr w:rsidR="00C7314A" w:rsidRPr="00C7314A" w14:paraId="1CC61FBD" w14:textId="77777777" w:rsidTr="00C7314A">
        <w:trPr>
          <w:jc w:val="center"/>
        </w:trPr>
        <w:tc>
          <w:tcPr>
            <w:tcW w:w="3717" w:type="dxa"/>
          </w:tcPr>
          <w:p w14:paraId="13DA225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32630BB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1C3ES26C41D133162 </w:t>
            </w:r>
          </w:p>
        </w:tc>
      </w:tr>
      <w:tr w:rsidR="00C7314A" w:rsidRPr="00C7314A" w14:paraId="0CBAE545" w14:textId="77777777" w:rsidTr="00C7314A">
        <w:trPr>
          <w:jc w:val="center"/>
        </w:trPr>
        <w:tc>
          <w:tcPr>
            <w:tcW w:w="3717" w:type="dxa"/>
          </w:tcPr>
          <w:p w14:paraId="77BC537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0EDB438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1C4B6F93" w14:textId="77777777" w:rsidTr="00C7314A">
        <w:trPr>
          <w:jc w:val="center"/>
        </w:trPr>
        <w:tc>
          <w:tcPr>
            <w:tcW w:w="3717" w:type="dxa"/>
          </w:tcPr>
          <w:p w14:paraId="78FA3D4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330D323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58195 Km</w:t>
            </w:r>
          </w:p>
        </w:tc>
      </w:tr>
      <w:tr w:rsidR="00C7314A" w:rsidRPr="00C7314A" w14:paraId="68B57BBD" w14:textId="77777777" w:rsidTr="00C7314A">
        <w:trPr>
          <w:jc w:val="center"/>
        </w:trPr>
        <w:tc>
          <w:tcPr>
            <w:tcW w:w="3717" w:type="dxa"/>
          </w:tcPr>
          <w:p w14:paraId="150411D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582D9B8E"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5967E458" w14:textId="77777777" w:rsidTr="00C7314A">
        <w:trPr>
          <w:jc w:val="center"/>
        </w:trPr>
        <w:tc>
          <w:tcPr>
            <w:tcW w:w="3717" w:type="dxa"/>
          </w:tcPr>
          <w:p w14:paraId="1558E3B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0E25C0F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PLDL43</w:t>
            </w:r>
          </w:p>
        </w:tc>
      </w:tr>
      <w:tr w:rsidR="00C7314A" w:rsidRPr="00C7314A" w14:paraId="2EC1EA38" w14:textId="77777777" w:rsidTr="00C7314A">
        <w:trPr>
          <w:jc w:val="center"/>
        </w:trPr>
        <w:tc>
          <w:tcPr>
            <w:tcW w:w="3717" w:type="dxa"/>
          </w:tcPr>
          <w:p w14:paraId="01AFFB6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574C8CC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59FC8A1E" w14:textId="77777777" w:rsidTr="00C7314A">
        <w:trPr>
          <w:jc w:val="center"/>
        </w:trPr>
        <w:tc>
          <w:tcPr>
            <w:tcW w:w="3717" w:type="dxa"/>
          </w:tcPr>
          <w:p w14:paraId="60431FB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0A2574B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2.000 c.c.</w:t>
            </w:r>
          </w:p>
        </w:tc>
      </w:tr>
      <w:tr w:rsidR="00C7314A" w:rsidRPr="00C7314A" w14:paraId="78BBBA06" w14:textId="77777777" w:rsidTr="00C7314A">
        <w:trPr>
          <w:jc w:val="center"/>
        </w:trPr>
        <w:tc>
          <w:tcPr>
            <w:tcW w:w="3717" w:type="dxa"/>
          </w:tcPr>
          <w:p w14:paraId="484B8CB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1562574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02B41B87" w14:textId="77777777" w:rsidTr="00C7314A">
        <w:trPr>
          <w:jc w:val="center"/>
        </w:trPr>
        <w:tc>
          <w:tcPr>
            <w:tcW w:w="3717" w:type="dxa"/>
          </w:tcPr>
          <w:p w14:paraId="54DC79F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293F768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7ADEF3C4" w14:textId="77777777" w:rsidTr="00C7314A">
        <w:trPr>
          <w:jc w:val="center"/>
        </w:trPr>
        <w:tc>
          <w:tcPr>
            <w:tcW w:w="3717" w:type="dxa"/>
          </w:tcPr>
          <w:p w14:paraId="5290B9C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1533AF7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7E7D11EE" w14:textId="77777777" w:rsidTr="00C7314A">
        <w:trPr>
          <w:jc w:val="center"/>
        </w:trPr>
        <w:tc>
          <w:tcPr>
            <w:tcW w:w="3717" w:type="dxa"/>
          </w:tcPr>
          <w:p w14:paraId="563AA55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22E6775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579871D6" w14:textId="77777777" w:rsidTr="00C7314A">
        <w:trPr>
          <w:jc w:val="center"/>
        </w:trPr>
        <w:tc>
          <w:tcPr>
            <w:tcW w:w="3717" w:type="dxa"/>
          </w:tcPr>
          <w:p w14:paraId="1F25C2B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06AA8AB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14191EF5" w14:textId="77777777" w:rsidTr="00C7314A">
        <w:trPr>
          <w:jc w:val="center"/>
        </w:trPr>
        <w:tc>
          <w:tcPr>
            <w:tcW w:w="3717" w:type="dxa"/>
          </w:tcPr>
          <w:p w14:paraId="0E53F30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459F875F"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285D2BDF" w14:textId="77777777" w:rsidTr="00C7314A">
        <w:trPr>
          <w:jc w:val="center"/>
        </w:trPr>
        <w:tc>
          <w:tcPr>
            <w:tcW w:w="3717" w:type="dxa"/>
          </w:tcPr>
          <w:p w14:paraId="22C54F8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0687F20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368A6518" w14:textId="77777777" w:rsidTr="00C7314A">
        <w:trPr>
          <w:jc w:val="center"/>
        </w:trPr>
        <w:tc>
          <w:tcPr>
            <w:tcW w:w="3717" w:type="dxa"/>
          </w:tcPr>
          <w:p w14:paraId="1968D35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6581905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6B157E7B" w14:textId="77777777" w:rsidTr="00C7314A">
        <w:trPr>
          <w:jc w:val="center"/>
        </w:trPr>
        <w:tc>
          <w:tcPr>
            <w:tcW w:w="3717" w:type="dxa"/>
          </w:tcPr>
          <w:p w14:paraId="7655123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38A9F47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198894F3" w14:textId="77777777" w:rsidTr="00C7314A">
        <w:trPr>
          <w:jc w:val="center"/>
        </w:trPr>
        <w:tc>
          <w:tcPr>
            <w:tcW w:w="3717" w:type="dxa"/>
          </w:tcPr>
          <w:p w14:paraId="32A2266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11A8F34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9D0DCF3" w14:textId="77777777" w:rsidTr="00C7314A">
        <w:trPr>
          <w:jc w:val="center"/>
        </w:trPr>
        <w:tc>
          <w:tcPr>
            <w:tcW w:w="3717" w:type="dxa"/>
          </w:tcPr>
          <w:p w14:paraId="27C6F8A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173F133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3AAEAA0D" w14:textId="77777777" w:rsidTr="00C7314A">
        <w:trPr>
          <w:jc w:val="center"/>
        </w:trPr>
        <w:tc>
          <w:tcPr>
            <w:tcW w:w="3717" w:type="dxa"/>
          </w:tcPr>
          <w:p w14:paraId="0CB94A6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3B68B32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3ABD44F0" w14:textId="77777777" w:rsidTr="00C7314A">
        <w:trPr>
          <w:jc w:val="center"/>
        </w:trPr>
        <w:tc>
          <w:tcPr>
            <w:tcW w:w="3717" w:type="dxa"/>
          </w:tcPr>
          <w:p w14:paraId="59BE935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7F27F3B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612ED438" w14:textId="77777777" w:rsidTr="00C7314A">
        <w:trPr>
          <w:jc w:val="center"/>
        </w:trPr>
        <w:tc>
          <w:tcPr>
            <w:tcW w:w="3717" w:type="dxa"/>
          </w:tcPr>
          <w:p w14:paraId="0A0A917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527B59B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Sedán</w:t>
            </w:r>
          </w:p>
        </w:tc>
      </w:tr>
      <w:tr w:rsidR="00C7314A" w:rsidRPr="00C7314A" w14:paraId="06DBA2F5" w14:textId="77777777" w:rsidTr="00C7314A">
        <w:trPr>
          <w:jc w:val="center"/>
        </w:trPr>
        <w:tc>
          <w:tcPr>
            <w:tcW w:w="3717" w:type="dxa"/>
          </w:tcPr>
          <w:p w14:paraId="5C904E6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271C61A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Verde</w:t>
            </w:r>
          </w:p>
        </w:tc>
      </w:tr>
      <w:tr w:rsidR="00C7314A" w:rsidRPr="00C7314A" w14:paraId="03925845" w14:textId="77777777" w:rsidTr="00C7314A">
        <w:trPr>
          <w:jc w:val="center"/>
        </w:trPr>
        <w:tc>
          <w:tcPr>
            <w:tcW w:w="3717" w:type="dxa"/>
          </w:tcPr>
          <w:p w14:paraId="33074F9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3A84613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13195D08" w14:textId="77777777" w:rsidTr="00C7314A">
        <w:trPr>
          <w:jc w:val="center"/>
        </w:trPr>
        <w:tc>
          <w:tcPr>
            <w:tcW w:w="3717" w:type="dxa"/>
          </w:tcPr>
          <w:p w14:paraId="2051080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5FAD36B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70DC77DB" w14:textId="77777777" w:rsidTr="00C7314A">
        <w:trPr>
          <w:jc w:val="center"/>
        </w:trPr>
        <w:tc>
          <w:tcPr>
            <w:tcW w:w="3717" w:type="dxa"/>
          </w:tcPr>
          <w:p w14:paraId="4F12BF1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1D3AB91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Copas</w:t>
            </w:r>
          </w:p>
        </w:tc>
      </w:tr>
      <w:tr w:rsidR="00C7314A" w:rsidRPr="00C7314A" w14:paraId="44F8ECD3" w14:textId="77777777" w:rsidTr="00C7314A">
        <w:trPr>
          <w:jc w:val="center"/>
        </w:trPr>
        <w:tc>
          <w:tcPr>
            <w:tcW w:w="3717" w:type="dxa"/>
          </w:tcPr>
          <w:p w14:paraId="54EF031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7056975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corriente</w:t>
            </w:r>
          </w:p>
        </w:tc>
      </w:tr>
      <w:tr w:rsidR="00C7314A" w:rsidRPr="00C7314A" w14:paraId="29DAC51F" w14:textId="77777777" w:rsidTr="00C7314A">
        <w:trPr>
          <w:jc w:val="center"/>
        </w:trPr>
        <w:tc>
          <w:tcPr>
            <w:tcW w:w="3717" w:type="dxa"/>
          </w:tcPr>
          <w:p w14:paraId="1CA23D2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1712087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780D66CC" w14:textId="77777777" w:rsidTr="00C7314A">
        <w:trPr>
          <w:jc w:val="center"/>
        </w:trPr>
        <w:tc>
          <w:tcPr>
            <w:tcW w:w="3717" w:type="dxa"/>
          </w:tcPr>
          <w:p w14:paraId="48C9099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6381725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318BB8E6" w14:textId="77777777" w:rsidTr="00C7314A">
        <w:trPr>
          <w:jc w:val="center"/>
        </w:trPr>
        <w:tc>
          <w:tcPr>
            <w:tcW w:w="8694" w:type="dxa"/>
            <w:gridSpan w:val="2"/>
            <w:shd w:val="clear" w:color="auto" w:fill="E5B8B7"/>
          </w:tcPr>
          <w:p w14:paraId="352D9A78"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5445D73D" w14:textId="77777777" w:rsidTr="00C7314A">
        <w:trPr>
          <w:jc w:val="center"/>
        </w:trPr>
        <w:tc>
          <w:tcPr>
            <w:tcW w:w="8694" w:type="dxa"/>
            <w:gridSpan w:val="2"/>
          </w:tcPr>
          <w:p w14:paraId="58411816"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B863AA" w14:paraId="412C66EB" w14:textId="77777777" w:rsidTr="00C7314A">
        <w:trPr>
          <w:jc w:val="center"/>
        </w:trPr>
        <w:tc>
          <w:tcPr>
            <w:tcW w:w="3717" w:type="dxa"/>
            <w:shd w:val="clear" w:color="auto" w:fill="B8CCE4"/>
          </w:tcPr>
          <w:p w14:paraId="165F116F"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582C93BC"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¢2.100.000.00 (dos millones cien mil colones) </w:t>
            </w:r>
          </w:p>
        </w:tc>
      </w:tr>
    </w:tbl>
    <w:p w14:paraId="5F75141E"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2991BF6E"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5769B474"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0D3CA9A6"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6B45012C"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514AD3D8"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3EADDDCF"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2F232DF5"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73A6EF16"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662F0C16"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35EF93D1"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lastRenderedPageBreak/>
        <w:t xml:space="preserve">RENGLÓN CUATRO: </w:t>
      </w:r>
      <w:r w:rsidRPr="00C7314A">
        <w:rPr>
          <w:rFonts w:ascii="Tahoma" w:eastAsia="Times New Roman" w:hAnsi="Tahoma" w:cs="Tahoma"/>
          <w:sz w:val="20"/>
          <w:szCs w:val="20"/>
          <w:lang w:val="es-CR"/>
        </w:rPr>
        <w:t>Venta de un vehículo automóvil con las siguientes características:</w:t>
      </w:r>
    </w:p>
    <w:p w14:paraId="43067B03"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5A03E926" w14:textId="77777777" w:rsidTr="00C7314A">
        <w:trPr>
          <w:jc w:val="center"/>
        </w:trPr>
        <w:tc>
          <w:tcPr>
            <w:tcW w:w="8694" w:type="dxa"/>
            <w:gridSpan w:val="2"/>
            <w:shd w:val="clear" w:color="auto" w:fill="B8CCE4"/>
          </w:tcPr>
          <w:p w14:paraId="6AAA03DE"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17635D6D"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1CD0EB1E" w14:textId="77777777" w:rsidTr="00C7314A">
        <w:trPr>
          <w:jc w:val="center"/>
        </w:trPr>
        <w:tc>
          <w:tcPr>
            <w:tcW w:w="8694" w:type="dxa"/>
            <w:gridSpan w:val="2"/>
            <w:shd w:val="clear" w:color="auto" w:fill="E5B8B7"/>
          </w:tcPr>
          <w:p w14:paraId="63144CBD"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381DE3C7" w14:textId="77777777" w:rsidTr="00C7314A">
        <w:trPr>
          <w:jc w:val="center"/>
        </w:trPr>
        <w:tc>
          <w:tcPr>
            <w:tcW w:w="3717" w:type="dxa"/>
          </w:tcPr>
          <w:p w14:paraId="15D8AC6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345B92D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052-000110</w:t>
            </w:r>
          </w:p>
        </w:tc>
      </w:tr>
      <w:tr w:rsidR="00C7314A" w:rsidRPr="00C7314A" w14:paraId="6911641A" w14:textId="77777777" w:rsidTr="00C7314A">
        <w:trPr>
          <w:jc w:val="center"/>
        </w:trPr>
        <w:tc>
          <w:tcPr>
            <w:tcW w:w="3717" w:type="dxa"/>
          </w:tcPr>
          <w:p w14:paraId="6DB82BA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4D70524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Chevrolet, </w:t>
            </w:r>
            <w:proofErr w:type="spellStart"/>
            <w:r w:rsidRPr="00C7314A">
              <w:rPr>
                <w:rFonts w:ascii="Tahoma" w:eastAsia="Times New Roman" w:hAnsi="Tahoma" w:cs="Tahoma"/>
                <w:sz w:val="18"/>
                <w:szCs w:val="18"/>
                <w:lang w:val="es-CR"/>
              </w:rPr>
              <w:t>Monza</w:t>
            </w:r>
            <w:proofErr w:type="spellEnd"/>
          </w:p>
        </w:tc>
      </w:tr>
      <w:tr w:rsidR="00C7314A" w:rsidRPr="00C7314A" w14:paraId="6B473ED0" w14:textId="77777777" w:rsidTr="00C7314A">
        <w:trPr>
          <w:jc w:val="center"/>
        </w:trPr>
        <w:tc>
          <w:tcPr>
            <w:tcW w:w="3717" w:type="dxa"/>
          </w:tcPr>
          <w:p w14:paraId="5B3A326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62AB938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2002</w:t>
            </w:r>
          </w:p>
        </w:tc>
      </w:tr>
      <w:tr w:rsidR="00C7314A" w:rsidRPr="00C7314A" w14:paraId="7AB0C1A1" w14:textId="77777777" w:rsidTr="00C7314A">
        <w:trPr>
          <w:jc w:val="center"/>
        </w:trPr>
        <w:tc>
          <w:tcPr>
            <w:tcW w:w="3717" w:type="dxa"/>
          </w:tcPr>
          <w:p w14:paraId="2741A82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1CDD8E8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2S167906</w:t>
            </w:r>
          </w:p>
        </w:tc>
      </w:tr>
      <w:tr w:rsidR="00C7314A" w:rsidRPr="00C7314A" w14:paraId="5E73BAAC" w14:textId="77777777" w:rsidTr="00C7314A">
        <w:trPr>
          <w:jc w:val="center"/>
        </w:trPr>
        <w:tc>
          <w:tcPr>
            <w:tcW w:w="3717" w:type="dxa"/>
          </w:tcPr>
          <w:p w14:paraId="6A01245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48DCECC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3G1SE51652S167906</w:t>
            </w:r>
          </w:p>
        </w:tc>
      </w:tr>
      <w:tr w:rsidR="00C7314A" w:rsidRPr="00C7314A" w14:paraId="38BA8EDC" w14:textId="77777777" w:rsidTr="00C7314A">
        <w:trPr>
          <w:jc w:val="center"/>
        </w:trPr>
        <w:tc>
          <w:tcPr>
            <w:tcW w:w="3717" w:type="dxa"/>
          </w:tcPr>
          <w:p w14:paraId="18CD3D6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14B9D8B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26D12E00" w14:textId="77777777" w:rsidTr="00C7314A">
        <w:trPr>
          <w:jc w:val="center"/>
        </w:trPr>
        <w:tc>
          <w:tcPr>
            <w:tcW w:w="3717" w:type="dxa"/>
          </w:tcPr>
          <w:p w14:paraId="68076D3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7FF64C1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54472 Km</w:t>
            </w:r>
          </w:p>
        </w:tc>
      </w:tr>
      <w:tr w:rsidR="00C7314A" w:rsidRPr="00C7314A" w14:paraId="27AA207C" w14:textId="77777777" w:rsidTr="00C7314A">
        <w:trPr>
          <w:jc w:val="center"/>
        </w:trPr>
        <w:tc>
          <w:tcPr>
            <w:tcW w:w="3717" w:type="dxa"/>
          </w:tcPr>
          <w:p w14:paraId="41DE795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0EE2A39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4D549B1D" w14:textId="77777777" w:rsidTr="00C7314A">
        <w:trPr>
          <w:jc w:val="center"/>
        </w:trPr>
        <w:tc>
          <w:tcPr>
            <w:tcW w:w="3717" w:type="dxa"/>
          </w:tcPr>
          <w:p w14:paraId="44AD05F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3CCADB87" w14:textId="77777777" w:rsidR="00C7314A" w:rsidRPr="00C7314A" w:rsidRDefault="00C7314A" w:rsidP="00C7314A">
            <w:pPr>
              <w:spacing w:after="0" w:line="240" w:lineRule="auto"/>
              <w:rPr>
                <w:rFonts w:ascii="Tahoma" w:eastAsia="Times New Roman" w:hAnsi="Tahoma" w:cs="Tahoma"/>
                <w:sz w:val="18"/>
                <w:szCs w:val="18"/>
                <w:lang w:val="es-CR"/>
              </w:rPr>
            </w:pPr>
          </w:p>
        </w:tc>
      </w:tr>
      <w:tr w:rsidR="00C7314A" w:rsidRPr="00C7314A" w14:paraId="2242574B" w14:textId="77777777" w:rsidTr="00C7314A">
        <w:trPr>
          <w:jc w:val="center"/>
        </w:trPr>
        <w:tc>
          <w:tcPr>
            <w:tcW w:w="3717" w:type="dxa"/>
          </w:tcPr>
          <w:p w14:paraId="41CF95E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53B6AE1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7A2CD73E" w14:textId="77777777" w:rsidTr="00C7314A">
        <w:trPr>
          <w:jc w:val="center"/>
        </w:trPr>
        <w:tc>
          <w:tcPr>
            <w:tcW w:w="3717" w:type="dxa"/>
          </w:tcPr>
          <w:p w14:paraId="661B9A0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4BF1112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1.600 c.c.</w:t>
            </w:r>
          </w:p>
        </w:tc>
      </w:tr>
      <w:tr w:rsidR="00C7314A" w:rsidRPr="00C7314A" w14:paraId="1484F647" w14:textId="77777777" w:rsidTr="00C7314A">
        <w:trPr>
          <w:jc w:val="center"/>
        </w:trPr>
        <w:tc>
          <w:tcPr>
            <w:tcW w:w="3717" w:type="dxa"/>
          </w:tcPr>
          <w:p w14:paraId="254A54F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2FA97F4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11830688" w14:textId="77777777" w:rsidTr="00C7314A">
        <w:trPr>
          <w:jc w:val="center"/>
        </w:trPr>
        <w:tc>
          <w:tcPr>
            <w:tcW w:w="3717" w:type="dxa"/>
          </w:tcPr>
          <w:p w14:paraId="4BE8C4B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3BCF0F1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051A489D" w14:textId="77777777" w:rsidTr="00C7314A">
        <w:trPr>
          <w:jc w:val="center"/>
        </w:trPr>
        <w:tc>
          <w:tcPr>
            <w:tcW w:w="3717" w:type="dxa"/>
          </w:tcPr>
          <w:p w14:paraId="6A9E37B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52CC5D0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7F14E72B" w14:textId="77777777" w:rsidTr="00C7314A">
        <w:trPr>
          <w:jc w:val="center"/>
        </w:trPr>
        <w:tc>
          <w:tcPr>
            <w:tcW w:w="3717" w:type="dxa"/>
          </w:tcPr>
          <w:p w14:paraId="5C606BC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7A147D3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62CB0E71" w14:textId="77777777" w:rsidTr="00C7314A">
        <w:trPr>
          <w:jc w:val="center"/>
        </w:trPr>
        <w:tc>
          <w:tcPr>
            <w:tcW w:w="3717" w:type="dxa"/>
          </w:tcPr>
          <w:p w14:paraId="5FF5596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6272A25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1258AA05" w14:textId="77777777" w:rsidTr="00C7314A">
        <w:trPr>
          <w:jc w:val="center"/>
        </w:trPr>
        <w:tc>
          <w:tcPr>
            <w:tcW w:w="3717" w:type="dxa"/>
          </w:tcPr>
          <w:p w14:paraId="22F5E44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4E439930"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0A658F6D" w14:textId="77777777" w:rsidTr="00C7314A">
        <w:trPr>
          <w:jc w:val="center"/>
        </w:trPr>
        <w:tc>
          <w:tcPr>
            <w:tcW w:w="3717" w:type="dxa"/>
          </w:tcPr>
          <w:p w14:paraId="6E7F44A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2379956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556D4389" w14:textId="77777777" w:rsidTr="00C7314A">
        <w:trPr>
          <w:jc w:val="center"/>
        </w:trPr>
        <w:tc>
          <w:tcPr>
            <w:tcW w:w="3717" w:type="dxa"/>
          </w:tcPr>
          <w:p w14:paraId="753BF78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1892DE7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5DDAA581" w14:textId="77777777" w:rsidTr="00C7314A">
        <w:trPr>
          <w:jc w:val="center"/>
        </w:trPr>
        <w:tc>
          <w:tcPr>
            <w:tcW w:w="3717" w:type="dxa"/>
          </w:tcPr>
          <w:p w14:paraId="5BC4C37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268BD79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20152DC" w14:textId="77777777" w:rsidTr="00C7314A">
        <w:trPr>
          <w:jc w:val="center"/>
        </w:trPr>
        <w:tc>
          <w:tcPr>
            <w:tcW w:w="3717" w:type="dxa"/>
          </w:tcPr>
          <w:p w14:paraId="280C240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74CFC68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DA7111B" w14:textId="77777777" w:rsidTr="00C7314A">
        <w:trPr>
          <w:jc w:val="center"/>
        </w:trPr>
        <w:tc>
          <w:tcPr>
            <w:tcW w:w="3717" w:type="dxa"/>
          </w:tcPr>
          <w:p w14:paraId="67D4A5F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63EF47E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7770E7CE" w14:textId="77777777" w:rsidTr="00C7314A">
        <w:trPr>
          <w:jc w:val="center"/>
        </w:trPr>
        <w:tc>
          <w:tcPr>
            <w:tcW w:w="3717" w:type="dxa"/>
          </w:tcPr>
          <w:p w14:paraId="3D4839F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16E5581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5355366F" w14:textId="77777777" w:rsidTr="00C7314A">
        <w:trPr>
          <w:jc w:val="center"/>
        </w:trPr>
        <w:tc>
          <w:tcPr>
            <w:tcW w:w="3717" w:type="dxa"/>
          </w:tcPr>
          <w:p w14:paraId="4179C34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7745FF0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5AF4AA0D" w14:textId="77777777" w:rsidTr="00C7314A">
        <w:trPr>
          <w:jc w:val="center"/>
        </w:trPr>
        <w:tc>
          <w:tcPr>
            <w:tcW w:w="3717" w:type="dxa"/>
          </w:tcPr>
          <w:p w14:paraId="0716357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7A0CDFD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Sedán</w:t>
            </w:r>
          </w:p>
        </w:tc>
      </w:tr>
      <w:tr w:rsidR="00C7314A" w:rsidRPr="00C7314A" w14:paraId="7A4291B8" w14:textId="77777777" w:rsidTr="00C7314A">
        <w:trPr>
          <w:jc w:val="center"/>
        </w:trPr>
        <w:tc>
          <w:tcPr>
            <w:tcW w:w="3717" w:type="dxa"/>
          </w:tcPr>
          <w:p w14:paraId="772C984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04DBAB2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Gris</w:t>
            </w:r>
          </w:p>
        </w:tc>
      </w:tr>
      <w:tr w:rsidR="00C7314A" w:rsidRPr="00C7314A" w14:paraId="242169E6" w14:textId="77777777" w:rsidTr="00C7314A">
        <w:trPr>
          <w:jc w:val="center"/>
        </w:trPr>
        <w:tc>
          <w:tcPr>
            <w:tcW w:w="3717" w:type="dxa"/>
          </w:tcPr>
          <w:p w14:paraId="66DD3EC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50BE006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65D84D71" w14:textId="77777777" w:rsidTr="00C7314A">
        <w:trPr>
          <w:jc w:val="center"/>
        </w:trPr>
        <w:tc>
          <w:tcPr>
            <w:tcW w:w="3717" w:type="dxa"/>
          </w:tcPr>
          <w:p w14:paraId="30E85C2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5D24BFA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7D5A4340" w14:textId="77777777" w:rsidTr="00C7314A">
        <w:trPr>
          <w:jc w:val="center"/>
        </w:trPr>
        <w:tc>
          <w:tcPr>
            <w:tcW w:w="3717" w:type="dxa"/>
          </w:tcPr>
          <w:p w14:paraId="361FCC9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7CF9270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Copas</w:t>
            </w:r>
          </w:p>
        </w:tc>
      </w:tr>
      <w:tr w:rsidR="00C7314A" w:rsidRPr="00C7314A" w14:paraId="69402492" w14:textId="77777777" w:rsidTr="00C7314A">
        <w:trPr>
          <w:jc w:val="center"/>
        </w:trPr>
        <w:tc>
          <w:tcPr>
            <w:tcW w:w="3717" w:type="dxa"/>
          </w:tcPr>
          <w:p w14:paraId="0AD2F20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599CA3A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corriente</w:t>
            </w:r>
          </w:p>
        </w:tc>
      </w:tr>
      <w:tr w:rsidR="00C7314A" w:rsidRPr="00C7314A" w14:paraId="6A654945" w14:textId="77777777" w:rsidTr="00C7314A">
        <w:trPr>
          <w:jc w:val="center"/>
        </w:trPr>
        <w:tc>
          <w:tcPr>
            <w:tcW w:w="3717" w:type="dxa"/>
          </w:tcPr>
          <w:p w14:paraId="5CC7F77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7E6E595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72F9C87C" w14:textId="77777777" w:rsidTr="00C7314A">
        <w:trPr>
          <w:jc w:val="center"/>
        </w:trPr>
        <w:tc>
          <w:tcPr>
            <w:tcW w:w="3717" w:type="dxa"/>
          </w:tcPr>
          <w:p w14:paraId="4AB8DBF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30DB954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0A7C888F" w14:textId="77777777" w:rsidTr="00C7314A">
        <w:trPr>
          <w:jc w:val="center"/>
        </w:trPr>
        <w:tc>
          <w:tcPr>
            <w:tcW w:w="8694" w:type="dxa"/>
            <w:gridSpan w:val="2"/>
            <w:shd w:val="clear" w:color="auto" w:fill="E5B8B7"/>
          </w:tcPr>
          <w:p w14:paraId="738D3022"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2A617A3D" w14:textId="77777777" w:rsidTr="00C7314A">
        <w:trPr>
          <w:jc w:val="center"/>
        </w:trPr>
        <w:tc>
          <w:tcPr>
            <w:tcW w:w="8694" w:type="dxa"/>
            <w:gridSpan w:val="2"/>
          </w:tcPr>
          <w:p w14:paraId="668F8155"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B863AA" w14:paraId="6C137FD5" w14:textId="77777777" w:rsidTr="00C7314A">
        <w:trPr>
          <w:jc w:val="center"/>
        </w:trPr>
        <w:tc>
          <w:tcPr>
            <w:tcW w:w="3717" w:type="dxa"/>
            <w:shd w:val="clear" w:color="auto" w:fill="B8CCE4"/>
          </w:tcPr>
          <w:p w14:paraId="789B4043"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76FD3CD4"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¢1.500.000.00 (un millón quinientos mil colones) </w:t>
            </w:r>
          </w:p>
        </w:tc>
      </w:tr>
    </w:tbl>
    <w:p w14:paraId="431C0118"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2462D328"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7E4B6C69"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E8AF1E8"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36F0B34"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60D8D06"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00E815CC"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298D4E6"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1C2C78B0"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11EC3EA"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lastRenderedPageBreak/>
        <w:t xml:space="preserve">RENGLÓN CINCO: </w:t>
      </w:r>
      <w:r w:rsidRPr="00C7314A">
        <w:rPr>
          <w:rFonts w:ascii="Tahoma" w:eastAsia="Times New Roman" w:hAnsi="Tahoma" w:cs="Tahoma"/>
          <w:sz w:val="20"/>
          <w:szCs w:val="20"/>
          <w:lang w:val="es-CR"/>
        </w:rPr>
        <w:t>Venta de un vehículo automóvil con las siguientes características:</w:t>
      </w:r>
    </w:p>
    <w:p w14:paraId="444EC8E4"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494F69CA" w14:textId="77777777" w:rsidTr="00C7314A">
        <w:trPr>
          <w:jc w:val="center"/>
        </w:trPr>
        <w:tc>
          <w:tcPr>
            <w:tcW w:w="8694" w:type="dxa"/>
            <w:gridSpan w:val="2"/>
            <w:shd w:val="clear" w:color="auto" w:fill="B8CCE4"/>
          </w:tcPr>
          <w:p w14:paraId="1D7DA76D"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788CB6D8"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674F0F58" w14:textId="77777777" w:rsidTr="00C7314A">
        <w:trPr>
          <w:jc w:val="center"/>
        </w:trPr>
        <w:tc>
          <w:tcPr>
            <w:tcW w:w="8694" w:type="dxa"/>
            <w:gridSpan w:val="2"/>
            <w:shd w:val="clear" w:color="auto" w:fill="E5B8B7"/>
          </w:tcPr>
          <w:p w14:paraId="069A44D3"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465FAB2F" w14:textId="77777777" w:rsidTr="00C7314A">
        <w:trPr>
          <w:jc w:val="center"/>
        </w:trPr>
        <w:tc>
          <w:tcPr>
            <w:tcW w:w="3717" w:type="dxa"/>
          </w:tcPr>
          <w:p w14:paraId="5F0C81C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7DDA9A5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052-000111</w:t>
            </w:r>
          </w:p>
        </w:tc>
      </w:tr>
      <w:tr w:rsidR="00C7314A" w:rsidRPr="00C7314A" w14:paraId="03E92E5C" w14:textId="77777777" w:rsidTr="00C7314A">
        <w:trPr>
          <w:jc w:val="center"/>
        </w:trPr>
        <w:tc>
          <w:tcPr>
            <w:tcW w:w="3717" w:type="dxa"/>
          </w:tcPr>
          <w:p w14:paraId="5F37111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5E97E2E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Chevrolet, </w:t>
            </w:r>
            <w:proofErr w:type="spellStart"/>
            <w:r w:rsidRPr="00C7314A">
              <w:rPr>
                <w:rFonts w:ascii="Tahoma" w:eastAsia="Times New Roman" w:hAnsi="Tahoma" w:cs="Tahoma"/>
                <w:sz w:val="18"/>
                <w:szCs w:val="18"/>
                <w:lang w:val="es-CR"/>
              </w:rPr>
              <w:t>Monza</w:t>
            </w:r>
            <w:proofErr w:type="spellEnd"/>
          </w:p>
        </w:tc>
      </w:tr>
      <w:tr w:rsidR="00C7314A" w:rsidRPr="00C7314A" w14:paraId="43846C2C" w14:textId="77777777" w:rsidTr="00C7314A">
        <w:trPr>
          <w:jc w:val="center"/>
        </w:trPr>
        <w:tc>
          <w:tcPr>
            <w:tcW w:w="3717" w:type="dxa"/>
          </w:tcPr>
          <w:p w14:paraId="23A442D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6FA5B7A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2002</w:t>
            </w:r>
          </w:p>
        </w:tc>
      </w:tr>
      <w:tr w:rsidR="00C7314A" w:rsidRPr="00C7314A" w14:paraId="09B67ACB" w14:textId="77777777" w:rsidTr="00C7314A">
        <w:trPr>
          <w:jc w:val="center"/>
        </w:trPr>
        <w:tc>
          <w:tcPr>
            <w:tcW w:w="3717" w:type="dxa"/>
          </w:tcPr>
          <w:p w14:paraId="4A36A56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2D7557C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2S174100</w:t>
            </w:r>
          </w:p>
        </w:tc>
      </w:tr>
      <w:tr w:rsidR="00C7314A" w:rsidRPr="00C7314A" w14:paraId="454E8FD3" w14:textId="77777777" w:rsidTr="00C7314A">
        <w:trPr>
          <w:jc w:val="center"/>
        </w:trPr>
        <w:tc>
          <w:tcPr>
            <w:tcW w:w="3717" w:type="dxa"/>
          </w:tcPr>
          <w:p w14:paraId="3891620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3C69E3A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3G1SE51672S174100</w:t>
            </w:r>
          </w:p>
        </w:tc>
      </w:tr>
      <w:tr w:rsidR="00C7314A" w:rsidRPr="00C7314A" w14:paraId="0FCE94C5" w14:textId="77777777" w:rsidTr="00C7314A">
        <w:trPr>
          <w:jc w:val="center"/>
        </w:trPr>
        <w:tc>
          <w:tcPr>
            <w:tcW w:w="3717" w:type="dxa"/>
          </w:tcPr>
          <w:p w14:paraId="71F0608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2DB4E55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2B31D851" w14:textId="77777777" w:rsidTr="00C7314A">
        <w:trPr>
          <w:jc w:val="center"/>
        </w:trPr>
        <w:tc>
          <w:tcPr>
            <w:tcW w:w="3717" w:type="dxa"/>
          </w:tcPr>
          <w:p w14:paraId="032E077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17E0EEB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49552 Km</w:t>
            </w:r>
          </w:p>
        </w:tc>
      </w:tr>
      <w:tr w:rsidR="00C7314A" w:rsidRPr="00C7314A" w14:paraId="6B349C9D" w14:textId="77777777" w:rsidTr="00C7314A">
        <w:trPr>
          <w:jc w:val="center"/>
        </w:trPr>
        <w:tc>
          <w:tcPr>
            <w:tcW w:w="3717" w:type="dxa"/>
          </w:tcPr>
          <w:p w14:paraId="3244680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0556BA4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16611264" w14:textId="77777777" w:rsidTr="00C7314A">
        <w:trPr>
          <w:jc w:val="center"/>
        </w:trPr>
        <w:tc>
          <w:tcPr>
            <w:tcW w:w="3717" w:type="dxa"/>
          </w:tcPr>
          <w:p w14:paraId="5C69320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4AB17EFA" w14:textId="77777777" w:rsidR="00C7314A" w:rsidRPr="00C7314A" w:rsidRDefault="00C7314A" w:rsidP="00C7314A">
            <w:pPr>
              <w:spacing w:after="0" w:line="240" w:lineRule="auto"/>
              <w:rPr>
                <w:rFonts w:ascii="Tahoma" w:eastAsia="Times New Roman" w:hAnsi="Tahoma" w:cs="Tahoma"/>
                <w:sz w:val="18"/>
                <w:szCs w:val="18"/>
                <w:lang w:val="es-CR"/>
              </w:rPr>
            </w:pPr>
          </w:p>
        </w:tc>
      </w:tr>
      <w:tr w:rsidR="00C7314A" w:rsidRPr="00C7314A" w14:paraId="7D13D957" w14:textId="77777777" w:rsidTr="00C7314A">
        <w:trPr>
          <w:jc w:val="center"/>
        </w:trPr>
        <w:tc>
          <w:tcPr>
            <w:tcW w:w="3717" w:type="dxa"/>
          </w:tcPr>
          <w:p w14:paraId="250B4A7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3D3388C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47EB85C3" w14:textId="77777777" w:rsidTr="00C7314A">
        <w:trPr>
          <w:jc w:val="center"/>
        </w:trPr>
        <w:tc>
          <w:tcPr>
            <w:tcW w:w="3717" w:type="dxa"/>
          </w:tcPr>
          <w:p w14:paraId="7D85D9A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12FB25F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1.600 c.c.</w:t>
            </w:r>
          </w:p>
        </w:tc>
      </w:tr>
      <w:tr w:rsidR="00C7314A" w:rsidRPr="00C7314A" w14:paraId="6E9B3509" w14:textId="77777777" w:rsidTr="00C7314A">
        <w:trPr>
          <w:jc w:val="center"/>
        </w:trPr>
        <w:tc>
          <w:tcPr>
            <w:tcW w:w="3717" w:type="dxa"/>
          </w:tcPr>
          <w:p w14:paraId="3177634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4C297C8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5A5E966E" w14:textId="77777777" w:rsidTr="00C7314A">
        <w:trPr>
          <w:jc w:val="center"/>
        </w:trPr>
        <w:tc>
          <w:tcPr>
            <w:tcW w:w="3717" w:type="dxa"/>
          </w:tcPr>
          <w:p w14:paraId="534E8CF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07837CF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0C899F3D" w14:textId="77777777" w:rsidTr="00C7314A">
        <w:trPr>
          <w:jc w:val="center"/>
        </w:trPr>
        <w:tc>
          <w:tcPr>
            <w:tcW w:w="3717" w:type="dxa"/>
          </w:tcPr>
          <w:p w14:paraId="79BDCD5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017BFC4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2B5857FC" w14:textId="77777777" w:rsidTr="00C7314A">
        <w:trPr>
          <w:jc w:val="center"/>
        </w:trPr>
        <w:tc>
          <w:tcPr>
            <w:tcW w:w="3717" w:type="dxa"/>
          </w:tcPr>
          <w:p w14:paraId="16AE952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429D65D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317FAC02" w14:textId="77777777" w:rsidTr="00C7314A">
        <w:trPr>
          <w:jc w:val="center"/>
        </w:trPr>
        <w:tc>
          <w:tcPr>
            <w:tcW w:w="3717" w:type="dxa"/>
          </w:tcPr>
          <w:p w14:paraId="7734382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295B600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32806424" w14:textId="77777777" w:rsidTr="00C7314A">
        <w:trPr>
          <w:jc w:val="center"/>
        </w:trPr>
        <w:tc>
          <w:tcPr>
            <w:tcW w:w="3717" w:type="dxa"/>
          </w:tcPr>
          <w:p w14:paraId="09F69CC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54EA104E"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3EDED173" w14:textId="77777777" w:rsidTr="00C7314A">
        <w:trPr>
          <w:jc w:val="center"/>
        </w:trPr>
        <w:tc>
          <w:tcPr>
            <w:tcW w:w="3717" w:type="dxa"/>
          </w:tcPr>
          <w:p w14:paraId="028E90D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325696A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493A379E" w14:textId="77777777" w:rsidTr="00C7314A">
        <w:trPr>
          <w:jc w:val="center"/>
        </w:trPr>
        <w:tc>
          <w:tcPr>
            <w:tcW w:w="3717" w:type="dxa"/>
          </w:tcPr>
          <w:p w14:paraId="0516038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3891B78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06D78C29" w14:textId="77777777" w:rsidTr="00C7314A">
        <w:trPr>
          <w:jc w:val="center"/>
        </w:trPr>
        <w:tc>
          <w:tcPr>
            <w:tcW w:w="3717" w:type="dxa"/>
          </w:tcPr>
          <w:p w14:paraId="59747B1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64A41C1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2607F5D" w14:textId="77777777" w:rsidTr="00C7314A">
        <w:trPr>
          <w:jc w:val="center"/>
        </w:trPr>
        <w:tc>
          <w:tcPr>
            <w:tcW w:w="3717" w:type="dxa"/>
          </w:tcPr>
          <w:p w14:paraId="1628AB8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3149417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1DEFDDFF" w14:textId="77777777" w:rsidTr="00C7314A">
        <w:trPr>
          <w:jc w:val="center"/>
        </w:trPr>
        <w:tc>
          <w:tcPr>
            <w:tcW w:w="3717" w:type="dxa"/>
          </w:tcPr>
          <w:p w14:paraId="2B03018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2D5E83B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31097007" w14:textId="77777777" w:rsidTr="00C7314A">
        <w:trPr>
          <w:jc w:val="center"/>
        </w:trPr>
        <w:tc>
          <w:tcPr>
            <w:tcW w:w="3717" w:type="dxa"/>
          </w:tcPr>
          <w:p w14:paraId="1624434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0836954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236706A5" w14:textId="77777777" w:rsidTr="00C7314A">
        <w:trPr>
          <w:jc w:val="center"/>
        </w:trPr>
        <w:tc>
          <w:tcPr>
            <w:tcW w:w="3717" w:type="dxa"/>
          </w:tcPr>
          <w:p w14:paraId="521B8EF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06486C1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3C6645FE" w14:textId="77777777" w:rsidTr="00C7314A">
        <w:trPr>
          <w:jc w:val="center"/>
        </w:trPr>
        <w:tc>
          <w:tcPr>
            <w:tcW w:w="3717" w:type="dxa"/>
          </w:tcPr>
          <w:p w14:paraId="4276B77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5F68392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Sedán</w:t>
            </w:r>
          </w:p>
        </w:tc>
      </w:tr>
      <w:tr w:rsidR="00C7314A" w:rsidRPr="00C7314A" w14:paraId="126C2A13" w14:textId="77777777" w:rsidTr="00C7314A">
        <w:trPr>
          <w:jc w:val="center"/>
        </w:trPr>
        <w:tc>
          <w:tcPr>
            <w:tcW w:w="3717" w:type="dxa"/>
          </w:tcPr>
          <w:p w14:paraId="3A98088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758BE20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Gris</w:t>
            </w:r>
          </w:p>
        </w:tc>
      </w:tr>
      <w:tr w:rsidR="00C7314A" w:rsidRPr="00C7314A" w14:paraId="62AF831A" w14:textId="77777777" w:rsidTr="00C7314A">
        <w:trPr>
          <w:jc w:val="center"/>
        </w:trPr>
        <w:tc>
          <w:tcPr>
            <w:tcW w:w="3717" w:type="dxa"/>
          </w:tcPr>
          <w:p w14:paraId="5A96DF7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6907936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5C89D77A" w14:textId="77777777" w:rsidTr="00C7314A">
        <w:trPr>
          <w:jc w:val="center"/>
        </w:trPr>
        <w:tc>
          <w:tcPr>
            <w:tcW w:w="3717" w:type="dxa"/>
          </w:tcPr>
          <w:p w14:paraId="024579B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3E5BA30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14EB0DC5" w14:textId="77777777" w:rsidTr="00C7314A">
        <w:trPr>
          <w:jc w:val="center"/>
        </w:trPr>
        <w:tc>
          <w:tcPr>
            <w:tcW w:w="3717" w:type="dxa"/>
          </w:tcPr>
          <w:p w14:paraId="2F1C39F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68E7852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Copas</w:t>
            </w:r>
          </w:p>
        </w:tc>
      </w:tr>
      <w:tr w:rsidR="00C7314A" w:rsidRPr="00C7314A" w14:paraId="091B72FD" w14:textId="77777777" w:rsidTr="00C7314A">
        <w:trPr>
          <w:jc w:val="center"/>
        </w:trPr>
        <w:tc>
          <w:tcPr>
            <w:tcW w:w="3717" w:type="dxa"/>
          </w:tcPr>
          <w:p w14:paraId="187BFCA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67998F4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corriente</w:t>
            </w:r>
          </w:p>
        </w:tc>
      </w:tr>
      <w:tr w:rsidR="00C7314A" w:rsidRPr="00C7314A" w14:paraId="050E39FB" w14:textId="77777777" w:rsidTr="00C7314A">
        <w:trPr>
          <w:jc w:val="center"/>
        </w:trPr>
        <w:tc>
          <w:tcPr>
            <w:tcW w:w="3717" w:type="dxa"/>
          </w:tcPr>
          <w:p w14:paraId="7D170A9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77FECD1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582476BA" w14:textId="77777777" w:rsidTr="00C7314A">
        <w:trPr>
          <w:jc w:val="center"/>
        </w:trPr>
        <w:tc>
          <w:tcPr>
            <w:tcW w:w="3717" w:type="dxa"/>
          </w:tcPr>
          <w:p w14:paraId="0DD3113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7547A22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2F475B5E" w14:textId="77777777" w:rsidTr="00C7314A">
        <w:trPr>
          <w:jc w:val="center"/>
        </w:trPr>
        <w:tc>
          <w:tcPr>
            <w:tcW w:w="8694" w:type="dxa"/>
            <w:gridSpan w:val="2"/>
            <w:shd w:val="clear" w:color="auto" w:fill="E5B8B7"/>
          </w:tcPr>
          <w:p w14:paraId="09EB9F35"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249CCDBE" w14:textId="77777777" w:rsidTr="00C7314A">
        <w:trPr>
          <w:jc w:val="center"/>
        </w:trPr>
        <w:tc>
          <w:tcPr>
            <w:tcW w:w="8694" w:type="dxa"/>
            <w:gridSpan w:val="2"/>
          </w:tcPr>
          <w:p w14:paraId="5F88F7F1"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B863AA" w14:paraId="64D53190" w14:textId="77777777" w:rsidTr="00C7314A">
        <w:trPr>
          <w:jc w:val="center"/>
        </w:trPr>
        <w:tc>
          <w:tcPr>
            <w:tcW w:w="3717" w:type="dxa"/>
            <w:shd w:val="clear" w:color="auto" w:fill="B8CCE4"/>
          </w:tcPr>
          <w:p w14:paraId="2E8DA8CC"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0B916B7C"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¢1.500.000.00 (un millón quinientos mil colones) </w:t>
            </w:r>
          </w:p>
        </w:tc>
      </w:tr>
    </w:tbl>
    <w:p w14:paraId="61DB4005"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3333F06F"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6A9BAC63"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131388A"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0852F987"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23B5907"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9D34917"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9A7F8C1"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BFEF88D"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F921D67"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lastRenderedPageBreak/>
        <w:t xml:space="preserve">RENGLÓN SEIS: </w:t>
      </w:r>
      <w:r w:rsidRPr="00C7314A">
        <w:rPr>
          <w:rFonts w:ascii="Tahoma" w:eastAsia="Times New Roman" w:hAnsi="Tahoma" w:cs="Tahoma"/>
          <w:sz w:val="20"/>
          <w:szCs w:val="20"/>
          <w:lang w:val="es-CR"/>
        </w:rPr>
        <w:t>Venta de un vehículo todo terreno con las siguientes características:</w:t>
      </w:r>
    </w:p>
    <w:p w14:paraId="137ECCB7"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3C41B7E3" w14:textId="77777777" w:rsidTr="00C7314A">
        <w:trPr>
          <w:jc w:val="center"/>
        </w:trPr>
        <w:tc>
          <w:tcPr>
            <w:tcW w:w="8694" w:type="dxa"/>
            <w:gridSpan w:val="2"/>
            <w:shd w:val="clear" w:color="auto" w:fill="B8CCE4"/>
          </w:tcPr>
          <w:p w14:paraId="02804939"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0E85C0CA"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4CEC3553" w14:textId="77777777" w:rsidTr="00C7314A">
        <w:trPr>
          <w:jc w:val="center"/>
        </w:trPr>
        <w:tc>
          <w:tcPr>
            <w:tcW w:w="8694" w:type="dxa"/>
            <w:gridSpan w:val="2"/>
            <w:shd w:val="clear" w:color="auto" w:fill="E5B8B7"/>
          </w:tcPr>
          <w:p w14:paraId="40385A47"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312E892D" w14:textId="77777777" w:rsidTr="00C7314A">
        <w:trPr>
          <w:jc w:val="center"/>
        </w:trPr>
        <w:tc>
          <w:tcPr>
            <w:tcW w:w="3717" w:type="dxa"/>
          </w:tcPr>
          <w:p w14:paraId="1CC6A1B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0B35FCC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052-000117</w:t>
            </w:r>
          </w:p>
        </w:tc>
      </w:tr>
      <w:tr w:rsidR="00C7314A" w:rsidRPr="00C7314A" w14:paraId="76EA5ACD" w14:textId="77777777" w:rsidTr="00C7314A">
        <w:trPr>
          <w:jc w:val="center"/>
        </w:trPr>
        <w:tc>
          <w:tcPr>
            <w:tcW w:w="3717" w:type="dxa"/>
          </w:tcPr>
          <w:p w14:paraId="61514FF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0776E2E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Jeep, </w:t>
            </w:r>
            <w:proofErr w:type="spellStart"/>
            <w:r w:rsidRPr="00C7314A">
              <w:rPr>
                <w:rFonts w:ascii="Tahoma" w:eastAsia="Times New Roman" w:hAnsi="Tahoma" w:cs="Tahoma"/>
                <w:sz w:val="18"/>
                <w:szCs w:val="18"/>
                <w:lang w:val="es-CR"/>
              </w:rPr>
              <w:t>Cherokee</w:t>
            </w:r>
            <w:proofErr w:type="spellEnd"/>
            <w:r w:rsidRPr="00C7314A">
              <w:rPr>
                <w:rFonts w:ascii="Tahoma" w:eastAsia="Times New Roman" w:hAnsi="Tahoma" w:cs="Tahoma"/>
                <w:sz w:val="18"/>
                <w:szCs w:val="18"/>
                <w:lang w:val="es-CR"/>
              </w:rPr>
              <w:t xml:space="preserve"> S</w:t>
            </w:r>
          </w:p>
        </w:tc>
      </w:tr>
      <w:tr w:rsidR="00C7314A" w:rsidRPr="00C7314A" w14:paraId="76707AE8" w14:textId="77777777" w:rsidTr="00C7314A">
        <w:trPr>
          <w:jc w:val="center"/>
        </w:trPr>
        <w:tc>
          <w:tcPr>
            <w:tcW w:w="3717" w:type="dxa"/>
          </w:tcPr>
          <w:p w14:paraId="17AA69D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7FABA1F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2001</w:t>
            </w:r>
          </w:p>
        </w:tc>
      </w:tr>
      <w:tr w:rsidR="00C7314A" w:rsidRPr="00C7314A" w14:paraId="1B3896D9" w14:textId="77777777" w:rsidTr="00C7314A">
        <w:trPr>
          <w:jc w:val="center"/>
        </w:trPr>
        <w:tc>
          <w:tcPr>
            <w:tcW w:w="3717" w:type="dxa"/>
          </w:tcPr>
          <w:p w14:paraId="542806E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1E9D7FB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NO EXISTE</w:t>
            </w:r>
          </w:p>
        </w:tc>
      </w:tr>
      <w:tr w:rsidR="00C7314A" w:rsidRPr="00C7314A" w14:paraId="2ECE50A2" w14:textId="77777777" w:rsidTr="00C7314A">
        <w:trPr>
          <w:jc w:val="center"/>
        </w:trPr>
        <w:tc>
          <w:tcPr>
            <w:tcW w:w="3717" w:type="dxa"/>
          </w:tcPr>
          <w:p w14:paraId="64FFCBB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4437E16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1J4FF48S01L524605</w:t>
            </w:r>
          </w:p>
        </w:tc>
      </w:tr>
      <w:tr w:rsidR="00C7314A" w:rsidRPr="00C7314A" w14:paraId="02EA7F63" w14:textId="77777777" w:rsidTr="00C7314A">
        <w:trPr>
          <w:jc w:val="center"/>
        </w:trPr>
        <w:tc>
          <w:tcPr>
            <w:tcW w:w="3717" w:type="dxa"/>
          </w:tcPr>
          <w:p w14:paraId="3BF81D2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388289B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5EEEE55D" w14:textId="77777777" w:rsidTr="00C7314A">
        <w:trPr>
          <w:jc w:val="center"/>
        </w:trPr>
        <w:tc>
          <w:tcPr>
            <w:tcW w:w="3717" w:type="dxa"/>
          </w:tcPr>
          <w:p w14:paraId="7925B22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362FB2E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102569 Km</w:t>
            </w:r>
          </w:p>
        </w:tc>
      </w:tr>
      <w:tr w:rsidR="00C7314A" w:rsidRPr="00C7314A" w14:paraId="0BD9F0F7" w14:textId="77777777" w:rsidTr="00C7314A">
        <w:trPr>
          <w:jc w:val="center"/>
        </w:trPr>
        <w:tc>
          <w:tcPr>
            <w:tcW w:w="3717" w:type="dxa"/>
          </w:tcPr>
          <w:p w14:paraId="0DE2096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338EE45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5B0FF7B2" w14:textId="77777777" w:rsidTr="00C7314A">
        <w:trPr>
          <w:jc w:val="center"/>
        </w:trPr>
        <w:tc>
          <w:tcPr>
            <w:tcW w:w="3717" w:type="dxa"/>
          </w:tcPr>
          <w:p w14:paraId="42FDD8A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1F6E070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XJJH74</w:t>
            </w:r>
          </w:p>
        </w:tc>
      </w:tr>
      <w:tr w:rsidR="00C7314A" w:rsidRPr="00C7314A" w14:paraId="15BD3939" w14:textId="77777777" w:rsidTr="00C7314A">
        <w:trPr>
          <w:jc w:val="center"/>
        </w:trPr>
        <w:tc>
          <w:tcPr>
            <w:tcW w:w="3717" w:type="dxa"/>
          </w:tcPr>
          <w:p w14:paraId="0E9E604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6CE12E6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20D4BFFB" w14:textId="77777777" w:rsidTr="00C7314A">
        <w:trPr>
          <w:jc w:val="center"/>
        </w:trPr>
        <w:tc>
          <w:tcPr>
            <w:tcW w:w="3717" w:type="dxa"/>
          </w:tcPr>
          <w:p w14:paraId="17490E7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68BC74A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4.000 c.c.</w:t>
            </w:r>
          </w:p>
        </w:tc>
      </w:tr>
      <w:tr w:rsidR="00C7314A" w:rsidRPr="00C7314A" w14:paraId="28D4BD76" w14:textId="77777777" w:rsidTr="00C7314A">
        <w:trPr>
          <w:jc w:val="center"/>
        </w:trPr>
        <w:tc>
          <w:tcPr>
            <w:tcW w:w="3717" w:type="dxa"/>
          </w:tcPr>
          <w:p w14:paraId="1CD5BD5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4ECCFB6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00891B66" w14:textId="77777777" w:rsidTr="00C7314A">
        <w:trPr>
          <w:jc w:val="center"/>
        </w:trPr>
        <w:tc>
          <w:tcPr>
            <w:tcW w:w="3717" w:type="dxa"/>
          </w:tcPr>
          <w:p w14:paraId="0475301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1EC1814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13983122" w14:textId="77777777" w:rsidTr="00C7314A">
        <w:trPr>
          <w:jc w:val="center"/>
        </w:trPr>
        <w:tc>
          <w:tcPr>
            <w:tcW w:w="3717" w:type="dxa"/>
          </w:tcPr>
          <w:p w14:paraId="26ECB7A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624F345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Automático</w:t>
            </w:r>
          </w:p>
        </w:tc>
      </w:tr>
      <w:tr w:rsidR="00C7314A" w:rsidRPr="00C7314A" w14:paraId="3BBFE1E2" w14:textId="77777777" w:rsidTr="00C7314A">
        <w:trPr>
          <w:jc w:val="center"/>
        </w:trPr>
        <w:tc>
          <w:tcPr>
            <w:tcW w:w="3717" w:type="dxa"/>
          </w:tcPr>
          <w:p w14:paraId="50A1ABA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65424E3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5F8DBAC9" w14:textId="77777777" w:rsidTr="00C7314A">
        <w:trPr>
          <w:jc w:val="center"/>
        </w:trPr>
        <w:tc>
          <w:tcPr>
            <w:tcW w:w="3717" w:type="dxa"/>
          </w:tcPr>
          <w:p w14:paraId="4B497AA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5CF2896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2D681102" w14:textId="77777777" w:rsidTr="00C7314A">
        <w:trPr>
          <w:jc w:val="center"/>
        </w:trPr>
        <w:tc>
          <w:tcPr>
            <w:tcW w:w="3717" w:type="dxa"/>
          </w:tcPr>
          <w:p w14:paraId="5B439BB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4BB9AE7F"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5445E0A0" w14:textId="77777777" w:rsidTr="00C7314A">
        <w:trPr>
          <w:jc w:val="center"/>
        </w:trPr>
        <w:tc>
          <w:tcPr>
            <w:tcW w:w="3717" w:type="dxa"/>
          </w:tcPr>
          <w:p w14:paraId="0C614F8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0C347A5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24D0B14C" w14:textId="77777777" w:rsidTr="00C7314A">
        <w:trPr>
          <w:jc w:val="center"/>
        </w:trPr>
        <w:tc>
          <w:tcPr>
            <w:tcW w:w="3717" w:type="dxa"/>
          </w:tcPr>
          <w:p w14:paraId="17C73A7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511B712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4E9331AF" w14:textId="77777777" w:rsidTr="00C7314A">
        <w:trPr>
          <w:jc w:val="center"/>
        </w:trPr>
        <w:tc>
          <w:tcPr>
            <w:tcW w:w="3717" w:type="dxa"/>
          </w:tcPr>
          <w:p w14:paraId="752E791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12E74D7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3E3493A8" w14:textId="77777777" w:rsidTr="00C7314A">
        <w:trPr>
          <w:jc w:val="center"/>
        </w:trPr>
        <w:tc>
          <w:tcPr>
            <w:tcW w:w="3717" w:type="dxa"/>
          </w:tcPr>
          <w:p w14:paraId="7FE5D88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2FB141C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59616E2A" w14:textId="77777777" w:rsidTr="00C7314A">
        <w:trPr>
          <w:jc w:val="center"/>
        </w:trPr>
        <w:tc>
          <w:tcPr>
            <w:tcW w:w="3717" w:type="dxa"/>
          </w:tcPr>
          <w:p w14:paraId="0211684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70D93F6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57823CCB" w14:textId="77777777" w:rsidTr="00C7314A">
        <w:trPr>
          <w:jc w:val="center"/>
        </w:trPr>
        <w:tc>
          <w:tcPr>
            <w:tcW w:w="3717" w:type="dxa"/>
          </w:tcPr>
          <w:p w14:paraId="09CC30D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7979FA3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09539BE9" w14:textId="77777777" w:rsidTr="00C7314A">
        <w:trPr>
          <w:jc w:val="center"/>
        </w:trPr>
        <w:tc>
          <w:tcPr>
            <w:tcW w:w="3717" w:type="dxa"/>
          </w:tcPr>
          <w:p w14:paraId="3A6325F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08B455F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22987B6D" w14:textId="77777777" w:rsidTr="00C7314A">
        <w:trPr>
          <w:jc w:val="center"/>
        </w:trPr>
        <w:tc>
          <w:tcPr>
            <w:tcW w:w="3717" w:type="dxa"/>
          </w:tcPr>
          <w:p w14:paraId="6790FAA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3FEDD88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Todo Terreno</w:t>
            </w:r>
          </w:p>
        </w:tc>
      </w:tr>
      <w:tr w:rsidR="00C7314A" w:rsidRPr="00C7314A" w14:paraId="67098CC4" w14:textId="77777777" w:rsidTr="00C7314A">
        <w:trPr>
          <w:jc w:val="center"/>
        </w:trPr>
        <w:tc>
          <w:tcPr>
            <w:tcW w:w="3717" w:type="dxa"/>
          </w:tcPr>
          <w:p w14:paraId="4EC3C9E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4825A3C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Verde</w:t>
            </w:r>
          </w:p>
        </w:tc>
      </w:tr>
      <w:tr w:rsidR="00C7314A" w:rsidRPr="00C7314A" w14:paraId="42B78667" w14:textId="77777777" w:rsidTr="00C7314A">
        <w:trPr>
          <w:jc w:val="center"/>
        </w:trPr>
        <w:tc>
          <w:tcPr>
            <w:tcW w:w="3717" w:type="dxa"/>
          </w:tcPr>
          <w:p w14:paraId="746A3C3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2A95750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0FB68476" w14:textId="77777777" w:rsidTr="00C7314A">
        <w:trPr>
          <w:jc w:val="center"/>
        </w:trPr>
        <w:tc>
          <w:tcPr>
            <w:tcW w:w="3717" w:type="dxa"/>
          </w:tcPr>
          <w:p w14:paraId="15ABF6B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0125518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0EEDBCE0" w14:textId="77777777" w:rsidTr="00C7314A">
        <w:trPr>
          <w:jc w:val="center"/>
        </w:trPr>
        <w:tc>
          <w:tcPr>
            <w:tcW w:w="3717" w:type="dxa"/>
          </w:tcPr>
          <w:p w14:paraId="68046E7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0D0EE18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De lujo</w:t>
            </w:r>
          </w:p>
        </w:tc>
      </w:tr>
      <w:tr w:rsidR="00C7314A" w:rsidRPr="00C7314A" w14:paraId="2903A763" w14:textId="77777777" w:rsidTr="00C7314A">
        <w:trPr>
          <w:jc w:val="center"/>
        </w:trPr>
        <w:tc>
          <w:tcPr>
            <w:tcW w:w="3717" w:type="dxa"/>
          </w:tcPr>
          <w:p w14:paraId="51739AE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5B09FB8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corriente</w:t>
            </w:r>
          </w:p>
        </w:tc>
      </w:tr>
      <w:tr w:rsidR="00C7314A" w:rsidRPr="00C7314A" w14:paraId="576C2C49" w14:textId="77777777" w:rsidTr="00C7314A">
        <w:trPr>
          <w:jc w:val="center"/>
        </w:trPr>
        <w:tc>
          <w:tcPr>
            <w:tcW w:w="3717" w:type="dxa"/>
          </w:tcPr>
          <w:p w14:paraId="0C395B0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0F66022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2C5B1696" w14:textId="77777777" w:rsidTr="00C7314A">
        <w:trPr>
          <w:jc w:val="center"/>
        </w:trPr>
        <w:tc>
          <w:tcPr>
            <w:tcW w:w="3717" w:type="dxa"/>
          </w:tcPr>
          <w:p w14:paraId="6BEBE23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5352D8F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30660CDB" w14:textId="77777777" w:rsidTr="00C7314A">
        <w:trPr>
          <w:jc w:val="center"/>
        </w:trPr>
        <w:tc>
          <w:tcPr>
            <w:tcW w:w="8694" w:type="dxa"/>
            <w:gridSpan w:val="2"/>
            <w:shd w:val="clear" w:color="auto" w:fill="E5B8B7"/>
          </w:tcPr>
          <w:p w14:paraId="3D7E4691"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B863AA" w14:paraId="0411A42A" w14:textId="77777777" w:rsidTr="00C7314A">
        <w:trPr>
          <w:jc w:val="center"/>
        </w:trPr>
        <w:tc>
          <w:tcPr>
            <w:tcW w:w="8694" w:type="dxa"/>
            <w:gridSpan w:val="2"/>
          </w:tcPr>
          <w:p w14:paraId="560801C7"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p w14:paraId="0C390F6E"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Este vehículo cuenta con sistema de GAS LP como combustible(funcionando con los dos sistemas Gasolina y Gas)</w:t>
            </w:r>
          </w:p>
        </w:tc>
      </w:tr>
      <w:tr w:rsidR="00C7314A" w:rsidRPr="00B863AA" w14:paraId="1F981C74" w14:textId="77777777" w:rsidTr="00C7314A">
        <w:trPr>
          <w:jc w:val="center"/>
        </w:trPr>
        <w:tc>
          <w:tcPr>
            <w:tcW w:w="3717" w:type="dxa"/>
            <w:shd w:val="clear" w:color="auto" w:fill="B8CCE4"/>
          </w:tcPr>
          <w:p w14:paraId="33D39163"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567D4A4C"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¢2.900.000.00 (dos millones novecientos mil colones) </w:t>
            </w:r>
          </w:p>
        </w:tc>
      </w:tr>
    </w:tbl>
    <w:p w14:paraId="298855A0"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6E49998A"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189428BD"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06EB99D4"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17791237"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1ABC844D"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D2C39EA"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4B6ABD6"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5EEB04CF"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SIETE: </w:t>
      </w:r>
      <w:r w:rsidRPr="00C7314A">
        <w:rPr>
          <w:rFonts w:ascii="Tahoma" w:eastAsia="Times New Roman" w:hAnsi="Tahoma" w:cs="Tahoma"/>
          <w:sz w:val="20"/>
          <w:szCs w:val="20"/>
          <w:lang w:val="es-CR"/>
        </w:rPr>
        <w:t>Venta de un vehículo automóvil con las siguientes características:</w:t>
      </w:r>
    </w:p>
    <w:p w14:paraId="792471C1"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46391DEE" w14:textId="77777777" w:rsidTr="00C7314A">
        <w:trPr>
          <w:jc w:val="center"/>
        </w:trPr>
        <w:tc>
          <w:tcPr>
            <w:tcW w:w="8694" w:type="dxa"/>
            <w:gridSpan w:val="2"/>
            <w:shd w:val="clear" w:color="auto" w:fill="B8CCE4"/>
          </w:tcPr>
          <w:p w14:paraId="062D0349"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07E3B8E7"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1F8B54E8" w14:textId="77777777" w:rsidTr="00C7314A">
        <w:trPr>
          <w:jc w:val="center"/>
        </w:trPr>
        <w:tc>
          <w:tcPr>
            <w:tcW w:w="8694" w:type="dxa"/>
            <w:gridSpan w:val="2"/>
            <w:shd w:val="clear" w:color="auto" w:fill="E5B8B7"/>
          </w:tcPr>
          <w:p w14:paraId="183E0D27"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5D3576D2" w14:textId="77777777" w:rsidTr="00C7314A">
        <w:trPr>
          <w:jc w:val="center"/>
        </w:trPr>
        <w:tc>
          <w:tcPr>
            <w:tcW w:w="3717" w:type="dxa"/>
          </w:tcPr>
          <w:p w14:paraId="3F45038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55A605B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052-000119</w:t>
            </w:r>
          </w:p>
        </w:tc>
      </w:tr>
      <w:tr w:rsidR="00C7314A" w:rsidRPr="00C7314A" w14:paraId="6282ADE0" w14:textId="77777777" w:rsidTr="00C7314A">
        <w:trPr>
          <w:jc w:val="center"/>
        </w:trPr>
        <w:tc>
          <w:tcPr>
            <w:tcW w:w="3717" w:type="dxa"/>
          </w:tcPr>
          <w:p w14:paraId="671C4B7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4388647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Toyota, </w:t>
            </w:r>
            <w:proofErr w:type="spellStart"/>
            <w:r w:rsidRPr="00C7314A">
              <w:rPr>
                <w:rFonts w:ascii="Tahoma" w:eastAsia="Times New Roman" w:hAnsi="Tahoma" w:cs="Tahoma"/>
                <w:sz w:val="18"/>
                <w:szCs w:val="18"/>
                <w:lang w:val="es-CR"/>
              </w:rPr>
              <w:t>Corolla</w:t>
            </w:r>
            <w:proofErr w:type="spellEnd"/>
            <w:r w:rsidRPr="00C7314A">
              <w:rPr>
                <w:rFonts w:ascii="Tahoma" w:eastAsia="Times New Roman" w:hAnsi="Tahoma" w:cs="Tahoma"/>
                <w:sz w:val="18"/>
                <w:szCs w:val="18"/>
                <w:lang w:val="es-CR"/>
              </w:rPr>
              <w:t xml:space="preserve"> XLI</w:t>
            </w:r>
          </w:p>
        </w:tc>
      </w:tr>
      <w:tr w:rsidR="00C7314A" w:rsidRPr="00C7314A" w14:paraId="57082468" w14:textId="77777777" w:rsidTr="00C7314A">
        <w:trPr>
          <w:jc w:val="center"/>
        </w:trPr>
        <w:tc>
          <w:tcPr>
            <w:tcW w:w="3717" w:type="dxa"/>
          </w:tcPr>
          <w:p w14:paraId="4A554E4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45A7F25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2004</w:t>
            </w:r>
          </w:p>
        </w:tc>
      </w:tr>
      <w:tr w:rsidR="00C7314A" w:rsidRPr="00C7314A" w14:paraId="064D8577" w14:textId="77777777" w:rsidTr="00C7314A">
        <w:trPr>
          <w:jc w:val="center"/>
        </w:trPr>
        <w:tc>
          <w:tcPr>
            <w:tcW w:w="3717" w:type="dxa"/>
          </w:tcPr>
          <w:p w14:paraId="6E6983D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60F3DC0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1ZZ1599697</w:t>
            </w:r>
          </w:p>
        </w:tc>
      </w:tr>
      <w:tr w:rsidR="00C7314A" w:rsidRPr="00C7314A" w14:paraId="4344AC20" w14:textId="77777777" w:rsidTr="00C7314A">
        <w:trPr>
          <w:jc w:val="center"/>
        </w:trPr>
        <w:tc>
          <w:tcPr>
            <w:tcW w:w="3717" w:type="dxa"/>
          </w:tcPr>
          <w:p w14:paraId="6705D62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65F6AC8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JTDER21E400144426</w:t>
            </w:r>
          </w:p>
        </w:tc>
      </w:tr>
      <w:tr w:rsidR="00C7314A" w:rsidRPr="00C7314A" w14:paraId="2CE724F8" w14:textId="77777777" w:rsidTr="00C7314A">
        <w:trPr>
          <w:jc w:val="center"/>
        </w:trPr>
        <w:tc>
          <w:tcPr>
            <w:tcW w:w="3717" w:type="dxa"/>
          </w:tcPr>
          <w:p w14:paraId="3C8C2A9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684B541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4A4836C2" w14:textId="77777777" w:rsidTr="00C7314A">
        <w:trPr>
          <w:jc w:val="center"/>
        </w:trPr>
        <w:tc>
          <w:tcPr>
            <w:tcW w:w="3717" w:type="dxa"/>
          </w:tcPr>
          <w:p w14:paraId="3A8213A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2B3924D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66033 Km</w:t>
            </w:r>
          </w:p>
        </w:tc>
      </w:tr>
      <w:tr w:rsidR="00C7314A" w:rsidRPr="00C7314A" w14:paraId="660CBB99" w14:textId="77777777" w:rsidTr="00C7314A">
        <w:trPr>
          <w:jc w:val="center"/>
        </w:trPr>
        <w:tc>
          <w:tcPr>
            <w:tcW w:w="3717" w:type="dxa"/>
          </w:tcPr>
          <w:p w14:paraId="4F698FB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1FBB0DC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54754F41" w14:textId="77777777" w:rsidTr="00C7314A">
        <w:trPr>
          <w:jc w:val="center"/>
        </w:trPr>
        <w:tc>
          <w:tcPr>
            <w:tcW w:w="3717" w:type="dxa"/>
          </w:tcPr>
          <w:p w14:paraId="1185C5C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5401646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ZZE122L-AWMDK</w:t>
            </w:r>
          </w:p>
        </w:tc>
      </w:tr>
      <w:tr w:rsidR="00C7314A" w:rsidRPr="00C7314A" w14:paraId="2B68BAD0" w14:textId="77777777" w:rsidTr="00C7314A">
        <w:trPr>
          <w:jc w:val="center"/>
        </w:trPr>
        <w:tc>
          <w:tcPr>
            <w:tcW w:w="3717" w:type="dxa"/>
          </w:tcPr>
          <w:p w14:paraId="336E654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2D30278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46FDA2FA" w14:textId="77777777" w:rsidTr="00C7314A">
        <w:trPr>
          <w:jc w:val="center"/>
        </w:trPr>
        <w:tc>
          <w:tcPr>
            <w:tcW w:w="3717" w:type="dxa"/>
          </w:tcPr>
          <w:p w14:paraId="6BD3787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2AC0F18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1.794 c.c.</w:t>
            </w:r>
          </w:p>
        </w:tc>
      </w:tr>
      <w:tr w:rsidR="00C7314A" w:rsidRPr="00C7314A" w14:paraId="58C32334" w14:textId="77777777" w:rsidTr="00C7314A">
        <w:trPr>
          <w:jc w:val="center"/>
        </w:trPr>
        <w:tc>
          <w:tcPr>
            <w:tcW w:w="3717" w:type="dxa"/>
          </w:tcPr>
          <w:p w14:paraId="0B6224B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4F28514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0EE0E9DB" w14:textId="77777777" w:rsidTr="00C7314A">
        <w:trPr>
          <w:jc w:val="center"/>
        </w:trPr>
        <w:tc>
          <w:tcPr>
            <w:tcW w:w="3717" w:type="dxa"/>
          </w:tcPr>
          <w:p w14:paraId="512A58E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60A0AB8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31DC46AF" w14:textId="77777777" w:rsidTr="00C7314A">
        <w:trPr>
          <w:jc w:val="center"/>
        </w:trPr>
        <w:tc>
          <w:tcPr>
            <w:tcW w:w="3717" w:type="dxa"/>
          </w:tcPr>
          <w:p w14:paraId="6578368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4FD1775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224D20B7" w14:textId="77777777" w:rsidTr="00C7314A">
        <w:trPr>
          <w:jc w:val="center"/>
        </w:trPr>
        <w:tc>
          <w:tcPr>
            <w:tcW w:w="3717" w:type="dxa"/>
          </w:tcPr>
          <w:p w14:paraId="6A9067A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40E4BDA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3ACFB453" w14:textId="77777777" w:rsidTr="00C7314A">
        <w:trPr>
          <w:jc w:val="center"/>
        </w:trPr>
        <w:tc>
          <w:tcPr>
            <w:tcW w:w="3717" w:type="dxa"/>
          </w:tcPr>
          <w:p w14:paraId="03ECCCE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2E7E354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7722CDA2" w14:textId="77777777" w:rsidTr="00C7314A">
        <w:trPr>
          <w:jc w:val="center"/>
        </w:trPr>
        <w:tc>
          <w:tcPr>
            <w:tcW w:w="3717" w:type="dxa"/>
          </w:tcPr>
          <w:p w14:paraId="4D45967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01AA238F"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07952C9E" w14:textId="77777777" w:rsidTr="00C7314A">
        <w:trPr>
          <w:jc w:val="center"/>
        </w:trPr>
        <w:tc>
          <w:tcPr>
            <w:tcW w:w="3717" w:type="dxa"/>
          </w:tcPr>
          <w:p w14:paraId="0D37B1E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2CB06EB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2BC9337A" w14:textId="77777777" w:rsidTr="00C7314A">
        <w:trPr>
          <w:jc w:val="center"/>
        </w:trPr>
        <w:tc>
          <w:tcPr>
            <w:tcW w:w="3717" w:type="dxa"/>
          </w:tcPr>
          <w:p w14:paraId="00DD68B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4906FA9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51F204DE" w14:textId="77777777" w:rsidTr="00C7314A">
        <w:trPr>
          <w:jc w:val="center"/>
        </w:trPr>
        <w:tc>
          <w:tcPr>
            <w:tcW w:w="3717" w:type="dxa"/>
          </w:tcPr>
          <w:p w14:paraId="60C8977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0A67FA1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77F2FE0A" w14:textId="77777777" w:rsidTr="00C7314A">
        <w:trPr>
          <w:jc w:val="center"/>
        </w:trPr>
        <w:tc>
          <w:tcPr>
            <w:tcW w:w="3717" w:type="dxa"/>
          </w:tcPr>
          <w:p w14:paraId="4CB1A18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558F5D1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B97C6CA" w14:textId="77777777" w:rsidTr="00C7314A">
        <w:trPr>
          <w:jc w:val="center"/>
        </w:trPr>
        <w:tc>
          <w:tcPr>
            <w:tcW w:w="3717" w:type="dxa"/>
          </w:tcPr>
          <w:p w14:paraId="4008B8C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29A64AF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355A81A4" w14:textId="77777777" w:rsidTr="00C7314A">
        <w:trPr>
          <w:jc w:val="center"/>
        </w:trPr>
        <w:tc>
          <w:tcPr>
            <w:tcW w:w="3717" w:type="dxa"/>
          </w:tcPr>
          <w:p w14:paraId="38B22F6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26D0DA7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0E6E137C" w14:textId="77777777" w:rsidTr="00C7314A">
        <w:trPr>
          <w:jc w:val="center"/>
        </w:trPr>
        <w:tc>
          <w:tcPr>
            <w:tcW w:w="3717" w:type="dxa"/>
          </w:tcPr>
          <w:p w14:paraId="6C2C4C1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7A6EF9B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6FCD97E5" w14:textId="77777777" w:rsidTr="00C7314A">
        <w:trPr>
          <w:jc w:val="center"/>
        </w:trPr>
        <w:tc>
          <w:tcPr>
            <w:tcW w:w="3717" w:type="dxa"/>
          </w:tcPr>
          <w:p w14:paraId="2FEE2C3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5F237F0A" w14:textId="77777777" w:rsidR="00C7314A" w:rsidRPr="00C7314A" w:rsidRDefault="00C7314A" w:rsidP="00C7314A">
            <w:pPr>
              <w:spacing w:after="0" w:line="240" w:lineRule="auto"/>
              <w:rPr>
                <w:rFonts w:ascii="Tahoma" w:eastAsia="Times New Roman" w:hAnsi="Tahoma"/>
                <w:sz w:val="18"/>
                <w:szCs w:val="18"/>
                <w:lang w:val="es-CR"/>
              </w:rPr>
            </w:pPr>
            <w:proofErr w:type="spellStart"/>
            <w:r w:rsidRPr="00C7314A">
              <w:rPr>
                <w:rFonts w:ascii="Tahoma" w:eastAsia="Times New Roman" w:hAnsi="Tahoma"/>
                <w:sz w:val="18"/>
                <w:szCs w:val="18"/>
                <w:lang w:val="es-CR"/>
              </w:rPr>
              <w:t>Station</w:t>
            </w:r>
            <w:proofErr w:type="spellEnd"/>
            <w:r w:rsidRPr="00C7314A">
              <w:rPr>
                <w:rFonts w:ascii="Tahoma" w:eastAsia="Times New Roman" w:hAnsi="Tahoma"/>
                <w:sz w:val="18"/>
                <w:szCs w:val="18"/>
                <w:lang w:val="es-CR"/>
              </w:rPr>
              <w:t xml:space="preserve"> </w:t>
            </w:r>
            <w:proofErr w:type="spellStart"/>
            <w:r w:rsidRPr="00C7314A">
              <w:rPr>
                <w:rFonts w:ascii="Tahoma" w:eastAsia="Times New Roman" w:hAnsi="Tahoma"/>
                <w:sz w:val="18"/>
                <w:szCs w:val="18"/>
                <w:lang w:val="es-CR"/>
              </w:rPr>
              <w:t>Wagon</w:t>
            </w:r>
            <w:proofErr w:type="spellEnd"/>
          </w:p>
        </w:tc>
      </w:tr>
      <w:tr w:rsidR="00C7314A" w:rsidRPr="00C7314A" w14:paraId="0944DC2E" w14:textId="77777777" w:rsidTr="00C7314A">
        <w:trPr>
          <w:jc w:val="center"/>
        </w:trPr>
        <w:tc>
          <w:tcPr>
            <w:tcW w:w="3717" w:type="dxa"/>
          </w:tcPr>
          <w:p w14:paraId="3D49104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370300D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Plateado</w:t>
            </w:r>
          </w:p>
        </w:tc>
      </w:tr>
      <w:tr w:rsidR="00C7314A" w:rsidRPr="00C7314A" w14:paraId="1A8E3899" w14:textId="77777777" w:rsidTr="00C7314A">
        <w:trPr>
          <w:jc w:val="center"/>
        </w:trPr>
        <w:tc>
          <w:tcPr>
            <w:tcW w:w="3717" w:type="dxa"/>
          </w:tcPr>
          <w:p w14:paraId="31BF858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1B72B4C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308D49C2" w14:textId="77777777" w:rsidTr="00C7314A">
        <w:trPr>
          <w:jc w:val="center"/>
        </w:trPr>
        <w:tc>
          <w:tcPr>
            <w:tcW w:w="3717" w:type="dxa"/>
          </w:tcPr>
          <w:p w14:paraId="5D1DF43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612DAE8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4A3D8EF9" w14:textId="77777777" w:rsidTr="00C7314A">
        <w:trPr>
          <w:jc w:val="center"/>
        </w:trPr>
        <w:tc>
          <w:tcPr>
            <w:tcW w:w="3717" w:type="dxa"/>
          </w:tcPr>
          <w:p w14:paraId="375373B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178AFDF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Corrientes</w:t>
            </w:r>
          </w:p>
        </w:tc>
      </w:tr>
      <w:tr w:rsidR="00C7314A" w:rsidRPr="00C7314A" w14:paraId="7FA9B5FF" w14:textId="77777777" w:rsidTr="00C7314A">
        <w:trPr>
          <w:jc w:val="center"/>
        </w:trPr>
        <w:tc>
          <w:tcPr>
            <w:tcW w:w="3717" w:type="dxa"/>
          </w:tcPr>
          <w:p w14:paraId="36A2C0A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1CC654A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con CD</w:t>
            </w:r>
          </w:p>
        </w:tc>
      </w:tr>
      <w:tr w:rsidR="00C7314A" w:rsidRPr="00C7314A" w14:paraId="60E9F9C4" w14:textId="77777777" w:rsidTr="00C7314A">
        <w:trPr>
          <w:jc w:val="center"/>
        </w:trPr>
        <w:tc>
          <w:tcPr>
            <w:tcW w:w="3717" w:type="dxa"/>
          </w:tcPr>
          <w:p w14:paraId="2CB7EE1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273615A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2B832895" w14:textId="77777777" w:rsidTr="00C7314A">
        <w:trPr>
          <w:jc w:val="center"/>
        </w:trPr>
        <w:tc>
          <w:tcPr>
            <w:tcW w:w="3717" w:type="dxa"/>
          </w:tcPr>
          <w:p w14:paraId="0B1FBA5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5B3C187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0221CB33" w14:textId="77777777" w:rsidTr="00C7314A">
        <w:trPr>
          <w:jc w:val="center"/>
        </w:trPr>
        <w:tc>
          <w:tcPr>
            <w:tcW w:w="8694" w:type="dxa"/>
            <w:gridSpan w:val="2"/>
            <w:shd w:val="clear" w:color="auto" w:fill="E5B8B7"/>
          </w:tcPr>
          <w:p w14:paraId="61B89B11"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085610A8" w14:textId="77777777" w:rsidTr="00C7314A">
        <w:trPr>
          <w:jc w:val="center"/>
        </w:trPr>
        <w:tc>
          <w:tcPr>
            <w:tcW w:w="8694" w:type="dxa"/>
            <w:gridSpan w:val="2"/>
          </w:tcPr>
          <w:p w14:paraId="657D05D8"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C7314A" w14:paraId="18E5D273" w14:textId="77777777" w:rsidTr="00C7314A">
        <w:trPr>
          <w:jc w:val="center"/>
        </w:trPr>
        <w:tc>
          <w:tcPr>
            <w:tcW w:w="3717" w:type="dxa"/>
            <w:shd w:val="clear" w:color="auto" w:fill="B8CCE4"/>
          </w:tcPr>
          <w:p w14:paraId="68C9B7B3"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1D99307C"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¢4.000.000.00 (cuatro millones de colones) </w:t>
            </w:r>
          </w:p>
        </w:tc>
      </w:tr>
    </w:tbl>
    <w:p w14:paraId="43C7519B"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50927A41"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1E68EC60"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A40F3C5"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8D49EB0"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FD8A2C6"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4E961CA"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85976BF"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5B2D5AAC"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5FC57CA"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OCHO: </w:t>
      </w:r>
      <w:r w:rsidRPr="00C7314A">
        <w:rPr>
          <w:rFonts w:ascii="Tahoma" w:eastAsia="Times New Roman" w:hAnsi="Tahoma" w:cs="Tahoma"/>
          <w:sz w:val="20"/>
          <w:szCs w:val="20"/>
          <w:lang w:val="es-CR"/>
        </w:rPr>
        <w:t>Venta de un vehículo automóvil con las siguientes características:</w:t>
      </w:r>
    </w:p>
    <w:p w14:paraId="6CC0E262"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06799D29" w14:textId="77777777" w:rsidTr="00C7314A">
        <w:trPr>
          <w:jc w:val="center"/>
        </w:trPr>
        <w:tc>
          <w:tcPr>
            <w:tcW w:w="8694" w:type="dxa"/>
            <w:gridSpan w:val="2"/>
            <w:shd w:val="clear" w:color="auto" w:fill="B8CCE4"/>
          </w:tcPr>
          <w:p w14:paraId="3EB9A923"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739A6DF7"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405734F1" w14:textId="77777777" w:rsidTr="00C7314A">
        <w:trPr>
          <w:jc w:val="center"/>
        </w:trPr>
        <w:tc>
          <w:tcPr>
            <w:tcW w:w="8694" w:type="dxa"/>
            <w:gridSpan w:val="2"/>
            <w:shd w:val="clear" w:color="auto" w:fill="E5B8B7"/>
          </w:tcPr>
          <w:p w14:paraId="028EEE43"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6E8AB218" w14:textId="77777777" w:rsidTr="00C7314A">
        <w:trPr>
          <w:jc w:val="center"/>
        </w:trPr>
        <w:tc>
          <w:tcPr>
            <w:tcW w:w="3717" w:type="dxa"/>
          </w:tcPr>
          <w:p w14:paraId="6C96C8A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6F9CD45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052-000120</w:t>
            </w:r>
          </w:p>
        </w:tc>
      </w:tr>
      <w:tr w:rsidR="00C7314A" w:rsidRPr="00C7314A" w14:paraId="60B50A37" w14:textId="77777777" w:rsidTr="00C7314A">
        <w:trPr>
          <w:jc w:val="center"/>
        </w:trPr>
        <w:tc>
          <w:tcPr>
            <w:tcW w:w="3717" w:type="dxa"/>
          </w:tcPr>
          <w:p w14:paraId="59DF2E3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61FDCD2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Toyota, </w:t>
            </w:r>
            <w:proofErr w:type="spellStart"/>
            <w:r w:rsidRPr="00C7314A">
              <w:rPr>
                <w:rFonts w:ascii="Tahoma" w:eastAsia="Times New Roman" w:hAnsi="Tahoma" w:cs="Tahoma"/>
                <w:sz w:val="18"/>
                <w:szCs w:val="18"/>
                <w:lang w:val="es-CR"/>
              </w:rPr>
              <w:t>Corolla</w:t>
            </w:r>
            <w:proofErr w:type="spellEnd"/>
            <w:r w:rsidRPr="00C7314A">
              <w:rPr>
                <w:rFonts w:ascii="Tahoma" w:eastAsia="Times New Roman" w:hAnsi="Tahoma" w:cs="Tahoma"/>
                <w:sz w:val="18"/>
                <w:szCs w:val="18"/>
                <w:lang w:val="es-CR"/>
              </w:rPr>
              <w:t xml:space="preserve"> XLI</w:t>
            </w:r>
          </w:p>
        </w:tc>
      </w:tr>
      <w:tr w:rsidR="00C7314A" w:rsidRPr="00C7314A" w14:paraId="66FAEEAE" w14:textId="77777777" w:rsidTr="00C7314A">
        <w:trPr>
          <w:jc w:val="center"/>
        </w:trPr>
        <w:tc>
          <w:tcPr>
            <w:tcW w:w="3717" w:type="dxa"/>
          </w:tcPr>
          <w:p w14:paraId="1C55DC2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24EB03B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2004</w:t>
            </w:r>
          </w:p>
        </w:tc>
      </w:tr>
      <w:tr w:rsidR="00C7314A" w:rsidRPr="00C7314A" w14:paraId="32DEE792" w14:textId="77777777" w:rsidTr="00C7314A">
        <w:trPr>
          <w:jc w:val="center"/>
        </w:trPr>
        <w:tc>
          <w:tcPr>
            <w:tcW w:w="3717" w:type="dxa"/>
          </w:tcPr>
          <w:p w14:paraId="43A3699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6F15D02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1ZZ1597356</w:t>
            </w:r>
          </w:p>
        </w:tc>
      </w:tr>
      <w:tr w:rsidR="00C7314A" w:rsidRPr="00C7314A" w14:paraId="32F2F0E7" w14:textId="77777777" w:rsidTr="00C7314A">
        <w:trPr>
          <w:jc w:val="center"/>
        </w:trPr>
        <w:tc>
          <w:tcPr>
            <w:tcW w:w="3717" w:type="dxa"/>
          </w:tcPr>
          <w:p w14:paraId="2C66947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765B986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JTDER21E800144056</w:t>
            </w:r>
          </w:p>
        </w:tc>
      </w:tr>
      <w:tr w:rsidR="00C7314A" w:rsidRPr="00C7314A" w14:paraId="0BBC89E8" w14:textId="77777777" w:rsidTr="00C7314A">
        <w:trPr>
          <w:jc w:val="center"/>
        </w:trPr>
        <w:tc>
          <w:tcPr>
            <w:tcW w:w="3717" w:type="dxa"/>
          </w:tcPr>
          <w:p w14:paraId="2D10920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6FBEF4A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03445AA2" w14:textId="77777777" w:rsidTr="00C7314A">
        <w:trPr>
          <w:jc w:val="center"/>
        </w:trPr>
        <w:tc>
          <w:tcPr>
            <w:tcW w:w="3717" w:type="dxa"/>
          </w:tcPr>
          <w:p w14:paraId="5B0337A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257B38F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62075 Km</w:t>
            </w:r>
          </w:p>
        </w:tc>
      </w:tr>
      <w:tr w:rsidR="00C7314A" w:rsidRPr="00C7314A" w14:paraId="52ABFDF8" w14:textId="77777777" w:rsidTr="00C7314A">
        <w:trPr>
          <w:jc w:val="center"/>
        </w:trPr>
        <w:tc>
          <w:tcPr>
            <w:tcW w:w="3717" w:type="dxa"/>
          </w:tcPr>
          <w:p w14:paraId="7055AD9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21F1C1FE"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7FA0CE6D" w14:textId="77777777" w:rsidTr="00C7314A">
        <w:trPr>
          <w:jc w:val="center"/>
        </w:trPr>
        <w:tc>
          <w:tcPr>
            <w:tcW w:w="3717" w:type="dxa"/>
          </w:tcPr>
          <w:p w14:paraId="2B3B04F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123B14F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ZZE122L-AWMDK</w:t>
            </w:r>
          </w:p>
        </w:tc>
      </w:tr>
      <w:tr w:rsidR="00C7314A" w:rsidRPr="00C7314A" w14:paraId="2A97971B" w14:textId="77777777" w:rsidTr="00C7314A">
        <w:trPr>
          <w:jc w:val="center"/>
        </w:trPr>
        <w:tc>
          <w:tcPr>
            <w:tcW w:w="3717" w:type="dxa"/>
          </w:tcPr>
          <w:p w14:paraId="571C255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6DD1F45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39376B35" w14:textId="77777777" w:rsidTr="00C7314A">
        <w:trPr>
          <w:jc w:val="center"/>
        </w:trPr>
        <w:tc>
          <w:tcPr>
            <w:tcW w:w="3717" w:type="dxa"/>
          </w:tcPr>
          <w:p w14:paraId="148CB70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7557828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1.794 c.c.</w:t>
            </w:r>
          </w:p>
        </w:tc>
      </w:tr>
      <w:tr w:rsidR="00C7314A" w:rsidRPr="00C7314A" w14:paraId="131D2C8E" w14:textId="77777777" w:rsidTr="00C7314A">
        <w:trPr>
          <w:jc w:val="center"/>
        </w:trPr>
        <w:tc>
          <w:tcPr>
            <w:tcW w:w="3717" w:type="dxa"/>
          </w:tcPr>
          <w:p w14:paraId="1E1894F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301790D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4AC5599B" w14:textId="77777777" w:rsidTr="00C7314A">
        <w:trPr>
          <w:jc w:val="center"/>
        </w:trPr>
        <w:tc>
          <w:tcPr>
            <w:tcW w:w="3717" w:type="dxa"/>
          </w:tcPr>
          <w:p w14:paraId="6142F4E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60B9963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5F14DA87" w14:textId="77777777" w:rsidTr="00C7314A">
        <w:trPr>
          <w:jc w:val="center"/>
        </w:trPr>
        <w:tc>
          <w:tcPr>
            <w:tcW w:w="3717" w:type="dxa"/>
          </w:tcPr>
          <w:p w14:paraId="100B790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232F0D1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2BA79D5A" w14:textId="77777777" w:rsidTr="00C7314A">
        <w:trPr>
          <w:jc w:val="center"/>
        </w:trPr>
        <w:tc>
          <w:tcPr>
            <w:tcW w:w="3717" w:type="dxa"/>
          </w:tcPr>
          <w:p w14:paraId="3E10645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15E5CAF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7B144276" w14:textId="77777777" w:rsidTr="00C7314A">
        <w:trPr>
          <w:jc w:val="center"/>
        </w:trPr>
        <w:tc>
          <w:tcPr>
            <w:tcW w:w="3717" w:type="dxa"/>
          </w:tcPr>
          <w:p w14:paraId="584C4DB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024DBB3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1EBA2746" w14:textId="77777777" w:rsidTr="00C7314A">
        <w:trPr>
          <w:jc w:val="center"/>
        </w:trPr>
        <w:tc>
          <w:tcPr>
            <w:tcW w:w="3717" w:type="dxa"/>
          </w:tcPr>
          <w:p w14:paraId="5346910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553649CD"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0774EB5B" w14:textId="77777777" w:rsidTr="00C7314A">
        <w:trPr>
          <w:jc w:val="center"/>
        </w:trPr>
        <w:tc>
          <w:tcPr>
            <w:tcW w:w="3717" w:type="dxa"/>
          </w:tcPr>
          <w:p w14:paraId="66816E3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0E6D056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23C42FF6" w14:textId="77777777" w:rsidTr="00C7314A">
        <w:trPr>
          <w:jc w:val="center"/>
        </w:trPr>
        <w:tc>
          <w:tcPr>
            <w:tcW w:w="3717" w:type="dxa"/>
          </w:tcPr>
          <w:p w14:paraId="2B75B89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5E37F52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4F245800" w14:textId="77777777" w:rsidTr="00C7314A">
        <w:trPr>
          <w:jc w:val="center"/>
        </w:trPr>
        <w:tc>
          <w:tcPr>
            <w:tcW w:w="3717" w:type="dxa"/>
          </w:tcPr>
          <w:p w14:paraId="3870A79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54DA20A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2EBF554C" w14:textId="77777777" w:rsidTr="00C7314A">
        <w:trPr>
          <w:jc w:val="center"/>
        </w:trPr>
        <w:tc>
          <w:tcPr>
            <w:tcW w:w="3717" w:type="dxa"/>
          </w:tcPr>
          <w:p w14:paraId="4050D8F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78A00A7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575CF14F" w14:textId="77777777" w:rsidTr="00C7314A">
        <w:trPr>
          <w:jc w:val="center"/>
        </w:trPr>
        <w:tc>
          <w:tcPr>
            <w:tcW w:w="3717" w:type="dxa"/>
          </w:tcPr>
          <w:p w14:paraId="7D38100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6ACD0C4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0E0375BC" w14:textId="77777777" w:rsidTr="00C7314A">
        <w:trPr>
          <w:jc w:val="center"/>
        </w:trPr>
        <w:tc>
          <w:tcPr>
            <w:tcW w:w="3717" w:type="dxa"/>
          </w:tcPr>
          <w:p w14:paraId="23A244B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23339C6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03E55CC9" w14:textId="77777777" w:rsidTr="00C7314A">
        <w:trPr>
          <w:jc w:val="center"/>
        </w:trPr>
        <w:tc>
          <w:tcPr>
            <w:tcW w:w="3717" w:type="dxa"/>
          </w:tcPr>
          <w:p w14:paraId="35C852C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611BD5C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78D014CD" w14:textId="77777777" w:rsidTr="00C7314A">
        <w:trPr>
          <w:jc w:val="center"/>
        </w:trPr>
        <w:tc>
          <w:tcPr>
            <w:tcW w:w="3717" w:type="dxa"/>
          </w:tcPr>
          <w:p w14:paraId="1125398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5C1DA858" w14:textId="77777777" w:rsidR="00C7314A" w:rsidRPr="00C7314A" w:rsidRDefault="00C7314A" w:rsidP="00C7314A">
            <w:pPr>
              <w:spacing w:after="0" w:line="240" w:lineRule="auto"/>
              <w:rPr>
                <w:rFonts w:ascii="Tahoma" w:eastAsia="Times New Roman" w:hAnsi="Tahoma"/>
                <w:sz w:val="18"/>
                <w:szCs w:val="18"/>
                <w:lang w:val="es-CR"/>
              </w:rPr>
            </w:pPr>
            <w:proofErr w:type="spellStart"/>
            <w:r w:rsidRPr="00C7314A">
              <w:rPr>
                <w:rFonts w:ascii="Tahoma" w:eastAsia="Times New Roman" w:hAnsi="Tahoma"/>
                <w:sz w:val="18"/>
                <w:szCs w:val="18"/>
                <w:lang w:val="es-CR"/>
              </w:rPr>
              <w:t>Station</w:t>
            </w:r>
            <w:proofErr w:type="spellEnd"/>
            <w:r w:rsidRPr="00C7314A">
              <w:rPr>
                <w:rFonts w:ascii="Tahoma" w:eastAsia="Times New Roman" w:hAnsi="Tahoma"/>
                <w:sz w:val="18"/>
                <w:szCs w:val="18"/>
                <w:lang w:val="es-CR"/>
              </w:rPr>
              <w:t xml:space="preserve"> </w:t>
            </w:r>
            <w:proofErr w:type="spellStart"/>
            <w:r w:rsidRPr="00C7314A">
              <w:rPr>
                <w:rFonts w:ascii="Tahoma" w:eastAsia="Times New Roman" w:hAnsi="Tahoma"/>
                <w:sz w:val="18"/>
                <w:szCs w:val="18"/>
                <w:lang w:val="es-CR"/>
              </w:rPr>
              <w:t>Wagon</w:t>
            </w:r>
            <w:proofErr w:type="spellEnd"/>
          </w:p>
        </w:tc>
      </w:tr>
      <w:tr w:rsidR="00C7314A" w:rsidRPr="00C7314A" w14:paraId="25B6947F" w14:textId="77777777" w:rsidTr="00C7314A">
        <w:trPr>
          <w:jc w:val="center"/>
        </w:trPr>
        <w:tc>
          <w:tcPr>
            <w:tcW w:w="3717" w:type="dxa"/>
          </w:tcPr>
          <w:p w14:paraId="61BAFEB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5DC9E72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Plateado</w:t>
            </w:r>
          </w:p>
        </w:tc>
      </w:tr>
      <w:tr w:rsidR="00C7314A" w:rsidRPr="00C7314A" w14:paraId="03A7AA61" w14:textId="77777777" w:rsidTr="00C7314A">
        <w:trPr>
          <w:jc w:val="center"/>
        </w:trPr>
        <w:tc>
          <w:tcPr>
            <w:tcW w:w="3717" w:type="dxa"/>
          </w:tcPr>
          <w:p w14:paraId="686B9C3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03558A4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1CE63B9D" w14:textId="77777777" w:rsidTr="00C7314A">
        <w:trPr>
          <w:jc w:val="center"/>
        </w:trPr>
        <w:tc>
          <w:tcPr>
            <w:tcW w:w="3717" w:type="dxa"/>
          </w:tcPr>
          <w:p w14:paraId="52400F1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7E9107D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088664F0" w14:textId="77777777" w:rsidTr="00C7314A">
        <w:trPr>
          <w:jc w:val="center"/>
        </w:trPr>
        <w:tc>
          <w:tcPr>
            <w:tcW w:w="3717" w:type="dxa"/>
          </w:tcPr>
          <w:p w14:paraId="4789C99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0C0720E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Corrientes</w:t>
            </w:r>
          </w:p>
        </w:tc>
      </w:tr>
      <w:tr w:rsidR="00C7314A" w:rsidRPr="00C7314A" w14:paraId="354BF33D" w14:textId="77777777" w:rsidTr="00C7314A">
        <w:trPr>
          <w:jc w:val="center"/>
        </w:trPr>
        <w:tc>
          <w:tcPr>
            <w:tcW w:w="3717" w:type="dxa"/>
          </w:tcPr>
          <w:p w14:paraId="26DAF9F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39B3799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con CD</w:t>
            </w:r>
          </w:p>
        </w:tc>
      </w:tr>
      <w:tr w:rsidR="00C7314A" w:rsidRPr="00C7314A" w14:paraId="19801949" w14:textId="77777777" w:rsidTr="00C7314A">
        <w:trPr>
          <w:jc w:val="center"/>
        </w:trPr>
        <w:tc>
          <w:tcPr>
            <w:tcW w:w="3717" w:type="dxa"/>
          </w:tcPr>
          <w:p w14:paraId="3DBF482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6E3F9D3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332839F8" w14:textId="77777777" w:rsidTr="00C7314A">
        <w:trPr>
          <w:jc w:val="center"/>
        </w:trPr>
        <w:tc>
          <w:tcPr>
            <w:tcW w:w="3717" w:type="dxa"/>
          </w:tcPr>
          <w:p w14:paraId="6256BD3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34A4D91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481F0C8C" w14:textId="77777777" w:rsidTr="00C7314A">
        <w:trPr>
          <w:jc w:val="center"/>
        </w:trPr>
        <w:tc>
          <w:tcPr>
            <w:tcW w:w="8694" w:type="dxa"/>
            <w:gridSpan w:val="2"/>
            <w:shd w:val="clear" w:color="auto" w:fill="E5B8B7"/>
          </w:tcPr>
          <w:p w14:paraId="29449BF0"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799F51CB" w14:textId="77777777" w:rsidTr="00C7314A">
        <w:trPr>
          <w:jc w:val="center"/>
        </w:trPr>
        <w:tc>
          <w:tcPr>
            <w:tcW w:w="8694" w:type="dxa"/>
            <w:gridSpan w:val="2"/>
          </w:tcPr>
          <w:p w14:paraId="6A311FD6"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C7314A" w14:paraId="0197CBE4" w14:textId="77777777" w:rsidTr="00C7314A">
        <w:trPr>
          <w:jc w:val="center"/>
        </w:trPr>
        <w:tc>
          <w:tcPr>
            <w:tcW w:w="3717" w:type="dxa"/>
            <w:shd w:val="clear" w:color="auto" w:fill="B8CCE4"/>
          </w:tcPr>
          <w:p w14:paraId="7011DF04"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78A58978"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¢4.000.000.00 (cuatro millones de colones) </w:t>
            </w:r>
          </w:p>
        </w:tc>
      </w:tr>
    </w:tbl>
    <w:p w14:paraId="377590B7"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343DA0BD"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3B4C32F3"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54B6845"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8EC10A8"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347E4F5"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827625F"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59F5A868"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04A8C13"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06EC9D22"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NUEVE: </w:t>
      </w:r>
      <w:r w:rsidRPr="00C7314A">
        <w:rPr>
          <w:rFonts w:ascii="Tahoma" w:eastAsia="Times New Roman" w:hAnsi="Tahoma" w:cs="Tahoma"/>
          <w:sz w:val="20"/>
          <w:szCs w:val="20"/>
          <w:lang w:val="es-CR"/>
        </w:rPr>
        <w:t>Venta de un vehículo automóvil con las siguientes características:</w:t>
      </w:r>
    </w:p>
    <w:p w14:paraId="3E54C7DD"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7444D0A9" w14:textId="77777777" w:rsidTr="00C7314A">
        <w:trPr>
          <w:jc w:val="center"/>
        </w:trPr>
        <w:tc>
          <w:tcPr>
            <w:tcW w:w="8694" w:type="dxa"/>
            <w:gridSpan w:val="2"/>
            <w:shd w:val="clear" w:color="auto" w:fill="B8CCE4"/>
          </w:tcPr>
          <w:p w14:paraId="5584510F"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50269C3E"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6D2D769A" w14:textId="77777777" w:rsidTr="00C7314A">
        <w:trPr>
          <w:jc w:val="center"/>
        </w:trPr>
        <w:tc>
          <w:tcPr>
            <w:tcW w:w="8694" w:type="dxa"/>
            <w:gridSpan w:val="2"/>
            <w:shd w:val="clear" w:color="auto" w:fill="E5B8B7"/>
          </w:tcPr>
          <w:p w14:paraId="0F05D0F1"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6E8292DF" w14:textId="77777777" w:rsidTr="00C7314A">
        <w:trPr>
          <w:jc w:val="center"/>
        </w:trPr>
        <w:tc>
          <w:tcPr>
            <w:tcW w:w="3717" w:type="dxa"/>
          </w:tcPr>
          <w:p w14:paraId="042BF5F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2588070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052-000152</w:t>
            </w:r>
          </w:p>
        </w:tc>
      </w:tr>
      <w:tr w:rsidR="00C7314A" w:rsidRPr="00C7314A" w14:paraId="3556ED06" w14:textId="77777777" w:rsidTr="00C7314A">
        <w:trPr>
          <w:jc w:val="center"/>
        </w:trPr>
        <w:tc>
          <w:tcPr>
            <w:tcW w:w="3717" w:type="dxa"/>
          </w:tcPr>
          <w:p w14:paraId="2249747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7705D20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Toyota, </w:t>
            </w:r>
            <w:proofErr w:type="spellStart"/>
            <w:r w:rsidRPr="00C7314A">
              <w:rPr>
                <w:rFonts w:ascii="Tahoma" w:eastAsia="Times New Roman" w:hAnsi="Tahoma" w:cs="Tahoma"/>
                <w:sz w:val="18"/>
                <w:szCs w:val="18"/>
                <w:lang w:val="es-CR"/>
              </w:rPr>
              <w:t>Corolla</w:t>
            </w:r>
            <w:proofErr w:type="spellEnd"/>
            <w:r w:rsidRPr="00C7314A">
              <w:rPr>
                <w:rFonts w:ascii="Tahoma" w:eastAsia="Times New Roman" w:hAnsi="Tahoma" w:cs="Tahoma"/>
                <w:sz w:val="18"/>
                <w:szCs w:val="18"/>
                <w:lang w:val="es-CR"/>
              </w:rPr>
              <w:t xml:space="preserve"> XLI</w:t>
            </w:r>
          </w:p>
        </w:tc>
      </w:tr>
      <w:tr w:rsidR="00C7314A" w:rsidRPr="00C7314A" w14:paraId="6276173A" w14:textId="77777777" w:rsidTr="00C7314A">
        <w:trPr>
          <w:jc w:val="center"/>
        </w:trPr>
        <w:tc>
          <w:tcPr>
            <w:tcW w:w="3717" w:type="dxa"/>
          </w:tcPr>
          <w:p w14:paraId="62CFC58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57DA081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2004</w:t>
            </w:r>
          </w:p>
        </w:tc>
      </w:tr>
      <w:tr w:rsidR="00C7314A" w:rsidRPr="00C7314A" w14:paraId="39B196F6" w14:textId="77777777" w:rsidTr="00C7314A">
        <w:trPr>
          <w:jc w:val="center"/>
        </w:trPr>
        <w:tc>
          <w:tcPr>
            <w:tcW w:w="3717" w:type="dxa"/>
          </w:tcPr>
          <w:p w14:paraId="6765EBF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4C1AC2D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1ZZ1604399</w:t>
            </w:r>
          </w:p>
        </w:tc>
      </w:tr>
      <w:tr w:rsidR="00C7314A" w:rsidRPr="00C7314A" w14:paraId="41421522" w14:textId="77777777" w:rsidTr="00C7314A">
        <w:trPr>
          <w:jc w:val="center"/>
        </w:trPr>
        <w:tc>
          <w:tcPr>
            <w:tcW w:w="3717" w:type="dxa"/>
          </w:tcPr>
          <w:p w14:paraId="6CF9219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2C89E5D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JTDER21E900144678</w:t>
            </w:r>
          </w:p>
        </w:tc>
      </w:tr>
      <w:tr w:rsidR="00C7314A" w:rsidRPr="00C7314A" w14:paraId="4982A995" w14:textId="77777777" w:rsidTr="00C7314A">
        <w:trPr>
          <w:jc w:val="center"/>
        </w:trPr>
        <w:tc>
          <w:tcPr>
            <w:tcW w:w="3717" w:type="dxa"/>
          </w:tcPr>
          <w:p w14:paraId="1F31988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4CB4A74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3703C3BA" w14:textId="77777777" w:rsidTr="00C7314A">
        <w:trPr>
          <w:jc w:val="center"/>
        </w:trPr>
        <w:tc>
          <w:tcPr>
            <w:tcW w:w="3717" w:type="dxa"/>
          </w:tcPr>
          <w:p w14:paraId="34B0A1F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7741EBE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69398 Km</w:t>
            </w:r>
          </w:p>
        </w:tc>
      </w:tr>
      <w:tr w:rsidR="00C7314A" w:rsidRPr="00C7314A" w14:paraId="2B7CD3C7" w14:textId="77777777" w:rsidTr="00C7314A">
        <w:trPr>
          <w:jc w:val="center"/>
        </w:trPr>
        <w:tc>
          <w:tcPr>
            <w:tcW w:w="3717" w:type="dxa"/>
          </w:tcPr>
          <w:p w14:paraId="2678831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784934D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6C90A6E7" w14:textId="77777777" w:rsidTr="00C7314A">
        <w:trPr>
          <w:jc w:val="center"/>
        </w:trPr>
        <w:tc>
          <w:tcPr>
            <w:tcW w:w="3717" w:type="dxa"/>
          </w:tcPr>
          <w:p w14:paraId="6ED551A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08A9939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ZZE122L-AWMDK</w:t>
            </w:r>
          </w:p>
        </w:tc>
      </w:tr>
      <w:tr w:rsidR="00C7314A" w:rsidRPr="00C7314A" w14:paraId="23A40980" w14:textId="77777777" w:rsidTr="00C7314A">
        <w:trPr>
          <w:jc w:val="center"/>
        </w:trPr>
        <w:tc>
          <w:tcPr>
            <w:tcW w:w="3717" w:type="dxa"/>
          </w:tcPr>
          <w:p w14:paraId="045FE6F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6E2BDC0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1DE0CBAE" w14:textId="77777777" w:rsidTr="00C7314A">
        <w:trPr>
          <w:jc w:val="center"/>
        </w:trPr>
        <w:tc>
          <w:tcPr>
            <w:tcW w:w="3717" w:type="dxa"/>
          </w:tcPr>
          <w:p w14:paraId="670D462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0348E0B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1.794 c.c.</w:t>
            </w:r>
          </w:p>
        </w:tc>
      </w:tr>
      <w:tr w:rsidR="00C7314A" w:rsidRPr="00C7314A" w14:paraId="0EB3D3D4" w14:textId="77777777" w:rsidTr="00C7314A">
        <w:trPr>
          <w:jc w:val="center"/>
        </w:trPr>
        <w:tc>
          <w:tcPr>
            <w:tcW w:w="3717" w:type="dxa"/>
          </w:tcPr>
          <w:p w14:paraId="53F2A2D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1E5DC74F"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32F4E9D5" w14:textId="77777777" w:rsidTr="00C7314A">
        <w:trPr>
          <w:jc w:val="center"/>
        </w:trPr>
        <w:tc>
          <w:tcPr>
            <w:tcW w:w="3717" w:type="dxa"/>
          </w:tcPr>
          <w:p w14:paraId="23D2335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5208B42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2D82E6DC" w14:textId="77777777" w:rsidTr="00C7314A">
        <w:trPr>
          <w:jc w:val="center"/>
        </w:trPr>
        <w:tc>
          <w:tcPr>
            <w:tcW w:w="3717" w:type="dxa"/>
          </w:tcPr>
          <w:p w14:paraId="78BB4EC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44CAA75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2CBAC318" w14:textId="77777777" w:rsidTr="00C7314A">
        <w:trPr>
          <w:jc w:val="center"/>
        </w:trPr>
        <w:tc>
          <w:tcPr>
            <w:tcW w:w="3717" w:type="dxa"/>
          </w:tcPr>
          <w:p w14:paraId="11DF647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421EA55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5E2F47A3" w14:textId="77777777" w:rsidTr="00C7314A">
        <w:trPr>
          <w:jc w:val="center"/>
        </w:trPr>
        <w:tc>
          <w:tcPr>
            <w:tcW w:w="3717" w:type="dxa"/>
          </w:tcPr>
          <w:p w14:paraId="13DB2F3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5AADF22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0AFA1354" w14:textId="77777777" w:rsidTr="00C7314A">
        <w:trPr>
          <w:jc w:val="center"/>
        </w:trPr>
        <w:tc>
          <w:tcPr>
            <w:tcW w:w="3717" w:type="dxa"/>
          </w:tcPr>
          <w:p w14:paraId="56DC1C0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552BC38E"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54FFB685" w14:textId="77777777" w:rsidTr="00C7314A">
        <w:trPr>
          <w:jc w:val="center"/>
        </w:trPr>
        <w:tc>
          <w:tcPr>
            <w:tcW w:w="3717" w:type="dxa"/>
          </w:tcPr>
          <w:p w14:paraId="36C430D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1F92923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5ECF526A" w14:textId="77777777" w:rsidTr="00C7314A">
        <w:trPr>
          <w:jc w:val="center"/>
        </w:trPr>
        <w:tc>
          <w:tcPr>
            <w:tcW w:w="3717" w:type="dxa"/>
          </w:tcPr>
          <w:p w14:paraId="710A002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27B4D15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05A468C7" w14:textId="77777777" w:rsidTr="00C7314A">
        <w:trPr>
          <w:jc w:val="center"/>
        </w:trPr>
        <w:tc>
          <w:tcPr>
            <w:tcW w:w="3717" w:type="dxa"/>
          </w:tcPr>
          <w:p w14:paraId="5299909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684DA44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3C5E7F95" w14:textId="77777777" w:rsidTr="00C7314A">
        <w:trPr>
          <w:jc w:val="center"/>
        </w:trPr>
        <w:tc>
          <w:tcPr>
            <w:tcW w:w="3717" w:type="dxa"/>
          </w:tcPr>
          <w:p w14:paraId="0F544F1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306C0DE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6F9B54B2" w14:textId="77777777" w:rsidTr="00C7314A">
        <w:trPr>
          <w:jc w:val="center"/>
        </w:trPr>
        <w:tc>
          <w:tcPr>
            <w:tcW w:w="3717" w:type="dxa"/>
          </w:tcPr>
          <w:p w14:paraId="10514C1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19E1342D"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4EB5ED8D" w14:textId="77777777" w:rsidTr="00C7314A">
        <w:trPr>
          <w:jc w:val="center"/>
        </w:trPr>
        <w:tc>
          <w:tcPr>
            <w:tcW w:w="3717" w:type="dxa"/>
          </w:tcPr>
          <w:p w14:paraId="350D334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5674824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52C26EE7" w14:textId="77777777" w:rsidTr="00C7314A">
        <w:trPr>
          <w:jc w:val="center"/>
        </w:trPr>
        <w:tc>
          <w:tcPr>
            <w:tcW w:w="3717" w:type="dxa"/>
          </w:tcPr>
          <w:p w14:paraId="3467105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70E9C1F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10B2A064" w14:textId="77777777" w:rsidTr="00C7314A">
        <w:trPr>
          <w:jc w:val="center"/>
        </w:trPr>
        <w:tc>
          <w:tcPr>
            <w:tcW w:w="3717" w:type="dxa"/>
          </w:tcPr>
          <w:p w14:paraId="082575D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2026EF2F" w14:textId="77777777" w:rsidR="00C7314A" w:rsidRPr="00C7314A" w:rsidRDefault="00C7314A" w:rsidP="00C7314A">
            <w:pPr>
              <w:spacing w:after="0" w:line="240" w:lineRule="auto"/>
              <w:rPr>
                <w:rFonts w:ascii="Tahoma" w:eastAsia="Times New Roman" w:hAnsi="Tahoma"/>
                <w:sz w:val="18"/>
                <w:szCs w:val="18"/>
                <w:lang w:val="es-CR"/>
              </w:rPr>
            </w:pPr>
            <w:proofErr w:type="spellStart"/>
            <w:r w:rsidRPr="00C7314A">
              <w:rPr>
                <w:rFonts w:ascii="Tahoma" w:eastAsia="Times New Roman" w:hAnsi="Tahoma"/>
                <w:sz w:val="18"/>
                <w:szCs w:val="18"/>
                <w:lang w:val="es-CR"/>
              </w:rPr>
              <w:t>Station</w:t>
            </w:r>
            <w:proofErr w:type="spellEnd"/>
            <w:r w:rsidRPr="00C7314A">
              <w:rPr>
                <w:rFonts w:ascii="Tahoma" w:eastAsia="Times New Roman" w:hAnsi="Tahoma"/>
                <w:sz w:val="18"/>
                <w:szCs w:val="18"/>
                <w:lang w:val="es-CR"/>
              </w:rPr>
              <w:t xml:space="preserve"> </w:t>
            </w:r>
            <w:proofErr w:type="spellStart"/>
            <w:r w:rsidRPr="00C7314A">
              <w:rPr>
                <w:rFonts w:ascii="Tahoma" w:eastAsia="Times New Roman" w:hAnsi="Tahoma"/>
                <w:sz w:val="18"/>
                <w:szCs w:val="18"/>
                <w:lang w:val="es-CR"/>
              </w:rPr>
              <w:t>Wagon</w:t>
            </w:r>
            <w:proofErr w:type="spellEnd"/>
          </w:p>
        </w:tc>
      </w:tr>
      <w:tr w:rsidR="00C7314A" w:rsidRPr="00C7314A" w14:paraId="4B9D4380" w14:textId="77777777" w:rsidTr="00C7314A">
        <w:trPr>
          <w:jc w:val="center"/>
        </w:trPr>
        <w:tc>
          <w:tcPr>
            <w:tcW w:w="3717" w:type="dxa"/>
          </w:tcPr>
          <w:p w14:paraId="2FBFC64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6B26D3E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Plateado</w:t>
            </w:r>
          </w:p>
        </w:tc>
      </w:tr>
      <w:tr w:rsidR="00C7314A" w:rsidRPr="00C7314A" w14:paraId="6C604187" w14:textId="77777777" w:rsidTr="00C7314A">
        <w:trPr>
          <w:jc w:val="center"/>
        </w:trPr>
        <w:tc>
          <w:tcPr>
            <w:tcW w:w="3717" w:type="dxa"/>
          </w:tcPr>
          <w:p w14:paraId="6B33710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2F83BFC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7EF52A9C" w14:textId="77777777" w:rsidTr="00C7314A">
        <w:trPr>
          <w:jc w:val="center"/>
        </w:trPr>
        <w:tc>
          <w:tcPr>
            <w:tcW w:w="3717" w:type="dxa"/>
          </w:tcPr>
          <w:p w14:paraId="43BEBFE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07D484B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591C0958" w14:textId="77777777" w:rsidTr="00C7314A">
        <w:trPr>
          <w:jc w:val="center"/>
        </w:trPr>
        <w:tc>
          <w:tcPr>
            <w:tcW w:w="3717" w:type="dxa"/>
          </w:tcPr>
          <w:p w14:paraId="1E70AEB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63EB68B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Corrientes</w:t>
            </w:r>
          </w:p>
        </w:tc>
      </w:tr>
      <w:tr w:rsidR="00C7314A" w:rsidRPr="00C7314A" w14:paraId="0D3D60F8" w14:textId="77777777" w:rsidTr="00C7314A">
        <w:trPr>
          <w:jc w:val="center"/>
        </w:trPr>
        <w:tc>
          <w:tcPr>
            <w:tcW w:w="3717" w:type="dxa"/>
          </w:tcPr>
          <w:p w14:paraId="239F53E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3262A41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con CD</w:t>
            </w:r>
          </w:p>
        </w:tc>
      </w:tr>
      <w:tr w:rsidR="00C7314A" w:rsidRPr="00C7314A" w14:paraId="3093B448" w14:textId="77777777" w:rsidTr="00C7314A">
        <w:trPr>
          <w:jc w:val="center"/>
        </w:trPr>
        <w:tc>
          <w:tcPr>
            <w:tcW w:w="3717" w:type="dxa"/>
          </w:tcPr>
          <w:p w14:paraId="06BDCB6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3A3223C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2F5E06DD" w14:textId="77777777" w:rsidTr="00C7314A">
        <w:trPr>
          <w:jc w:val="center"/>
        </w:trPr>
        <w:tc>
          <w:tcPr>
            <w:tcW w:w="3717" w:type="dxa"/>
          </w:tcPr>
          <w:p w14:paraId="2D77F4F7"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6DFD742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5E579F07" w14:textId="77777777" w:rsidTr="00C7314A">
        <w:trPr>
          <w:jc w:val="center"/>
        </w:trPr>
        <w:tc>
          <w:tcPr>
            <w:tcW w:w="8694" w:type="dxa"/>
            <w:gridSpan w:val="2"/>
            <w:shd w:val="clear" w:color="auto" w:fill="E5B8B7"/>
          </w:tcPr>
          <w:p w14:paraId="453A0827"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633BA91E" w14:textId="77777777" w:rsidTr="00C7314A">
        <w:trPr>
          <w:jc w:val="center"/>
        </w:trPr>
        <w:tc>
          <w:tcPr>
            <w:tcW w:w="8694" w:type="dxa"/>
            <w:gridSpan w:val="2"/>
          </w:tcPr>
          <w:p w14:paraId="627CA7BB"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C7314A" w14:paraId="2BAE8397" w14:textId="77777777" w:rsidTr="00C7314A">
        <w:trPr>
          <w:jc w:val="center"/>
        </w:trPr>
        <w:tc>
          <w:tcPr>
            <w:tcW w:w="3717" w:type="dxa"/>
            <w:shd w:val="clear" w:color="auto" w:fill="B8CCE4"/>
          </w:tcPr>
          <w:p w14:paraId="02D3CB3B"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1228360E"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¢4.000.000.00 (cuatro millones de colones) </w:t>
            </w:r>
          </w:p>
        </w:tc>
      </w:tr>
    </w:tbl>
    <w:p w14:paraId="60FB13CA"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1B3327B8"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14877093"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AF669C1"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A43ED5A"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AF5602D"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27766F5"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59B578DA"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21EA37B6"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16805E7" w14:textId="77777777"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DIEZ: </w:t>
      </w:r>
      <w:r w:rsidRPr="00C7314A">
        <w:rPr>
          <w:rFonts w:ascii="Tahoma" w:eastAsia="Times New Roman" w:hAnsi="Tahoma" w:cs="Tahoma"/>
          <w:sz w:val="20"/>
          <w:szCs w:val="20"/>
          <w:lang w:val="es-CR"/>
        </w:rPr>
        <w:t>Venta de un vehículo todo terreno con las siguientes características:</w:t>
      </w:r>
    </w:p>
    <w:p w14:paraId="7EB73F03"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63BE7D07" w14:textId="77777777" w:rsidTr="00C7314A">
        <w:trPr>
          <w:jc w:val="center"/>
        </w:trPr>
        <w:tc>
          <w:tcPr>
            <w:tcW w:w="8694" w:type="dxa"/>
            <w:gridSpan w:val="2"/>
            <w:shd w:val="clear" w:color="auto" w:fill="B8CCE4"/>
          </w:tcPr>
          <w:p w14:paraId="56F95CF6"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37702169"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3866CEC5" w14:textId="77777777" w:rsidTr="00C7314A">
        <w:trPr>
          <w:jc w:val="center"/>
        </w:trPr>
        <w:tc>
          <w:tcPr>
            <w:tcW w:w="8694" w:type="dxa"/>
            <w:gridSpan w:val="2"/>
            <w:shd w:val="clear" w:color="auto" w:fill="E5B8B7"/>
          </w:tcPr>
          <w:p w14:paraId="1DCF651D"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2EF884B7" w14:textId="77777777" w:rsidTr="00C7314A">
        <w:trPr>
          <w:jc w:val="center"/>
        </w:trPr>
        <w:tc>
          <w:tcPr>
            <w:tcW w:w="3717" w:type="dxa"/>
          </w:tcPr>
          <w:p w14:paraId="5B172F1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2377335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052-000151</w:t>
            </w:r>
          </w:p>
        </w:tc>
      </w:tr>
      <w:tr w:rsidR="00C7314A" w:rsidRPr="00C7314A" w14:paraId="3032D225" w14:textId="77777777" w:rsidTr="00C7314A">
        <w:trPr>
          <w:jc w:val="center"/>
        </w:trPr>
        <w:tc>
          <w:tcPr>
            <w:tcW w:w="3717" w:type="dxa"/>
          </w:tcPr>
          <w:p w14:paraId="0F08359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48FD159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Toyota, 4Runner</w:t>
            </w:r>
          </w:p>
        </w:tc>
      </w:tr>
      <w:tr w:rsidR="00C7314A" w:rsidRPr="00C7314A" w14:paraId="775FB3CF" w14:textId="77777777" w:rsidTr="00C7314A">
        <w:trPr>
          <w:jc w:val="center"/>
        </w:trPr>
        <w:tc>
          <w:tcPr>
            <w:tcW w:w="3717" w:type="dxa"/>
          </w:tcPr>
          <w:p w14:paraId="28B4B26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372DE96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2003</w:t>
            </w:r>
          </w:p>
        </w:tc>
      </w:tr>
      <w:tr w:rsidR="00C7314A" w:rsidRPr="00C7314A" w14:paraId="0917D47A" w14:textId="77777777" w:rsidTr="00C7314A">
        <w:trPr>
          <w:jc w:val="center"/>
        </w:trPr>
        <w:tc>
          <w:tcPr>
            <w:tcW w:w="3717" w:type="dxa"/>
          </w:tcPr>
          <w:p w14:paraId="2D82108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71C0B620"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5VZ1589348</w:t>
            </w:r>
          </w:p>
        </w:tc>
      </w:tr>
      <w:tr w:rsidR="00C7314A" w:rsidRPr="00C7314A" w14:paraId="0CA5F6E3" w14:textId="77777777" w:rsidTr="00C7314A">
        <w:trPr>
          <w:jc w:val="center"/>
        </w:trPr>
        <w:tc>
          <w:tcPr>
            <w:tcW w:w="3717" w:type="dxa"/>
          </w:tcPr>
          <w:p w14:paraId="723F00B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760A853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VZN1859078766</w:t>
            </w:r>
          </w:p>
        </w:tc>
      </w:tr>
      <w:tr w:rsidR="00C7314A" w:rsidRPr="00C7314A" w14:paraId="67DAC209" w14:textId="77777777" w:rsidTr="00C7314A">
        <w:trPr>
          <w:jc w:val="center"/>
        </w:trPr>
        <w:tc>
          <w:tcPr>
            <w:tcW w:w="3717" w:type="dxa"/>
          </w:tcPr>
          <w:p w14:paraId="55FD1CD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6A48045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74544C82" w14:textId="77777777" w:rsidTr="00C7314A">
        <w:trPr>
          <w:jc w:val="center"/>
        </w:trPr>
        <w:tc>
          <w:tcPr>
            <w:tcW w:w="3717" w:type="dxa"/>
          </w:tcPr>
          <w:p w14:paraId="4E52C3F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58349566"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108509 Km</w:t>
            </w:r>
          </w:p>
        </w:tc>
      </w:tr>
      <w:tr w:rsidR="00C7314A" w:rsidRPr="00C7314A" w14:paraId="1DE75E44" w14:textId="77777777" w:rsidTr="00C7314A">
        <w:trPr>
          <w:jc w:val="center"/>
        </w:trPr>
        <w:tc>
          <w:tcPr>
            <w:tcW w:w="3717" w:type="dxa"/>
          </w:tcPr>
          <w:p w14:paraId="61080AF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0C9A7E2E"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1223E2BE" w14:textId="77777777" w:rsidTr="00C7314A">
        <w:trPr>
          <w:jc w:val="center"/>
        </w:trPr>
        <w:tc>
          <w:tcPr>
            <w:tcW w:w="3717" w:type="dxa"/>
          </w:tcPr>
          <w:p w14:paraId="501808F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451D5A7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VZN185L-GKPGK</w:t>
            </w:r>
          </w:p>
        </w:tc>
      </w:tr>
      <w:tr w:rsidR="00C7314A" w:rsidRPr="00C7314A" w14:paraId="3DF6FB17" w14:textId="77777777" w:rsidTr="00C7314A">
        <w:trPr>
          <w:jc w:val="center"/>
        </w:trPr>
        <w:tc>
          <w:tcPr>
            <w:tcW w:w="3717" w:type="dxa"/>
          </w:tcPr>
          <w:p w14:paraId="05BE5B4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72BFAA5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087C7260" w14:textId="77777777" w:rsidTr="00C7314A">
        <w:trPr>
          <w:jc w:val="center"/>
        </w:trPr>
        <w:tc>
          <w:tcPr>
            <w:tcW w:w="3717" w:type="dxa"/>
          </w:tcPr>
          <w:p w14:paraId="470B646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1B182627"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3.378 c.c.</w:t>
            </w:r>
          </w:p>
        </w:tc>
      </w:tr>
      <w:tr w:rsidR="00C7314A" w:rsidRPr="00C7314A" w14:paraId="060246BD" w14:textId="77777777" w:rsidTr="00C7314A">
        <w:trPr>
          <w:jc w:val="center"/>
        </w:trPr>
        <w:tc>
          <w:tcPr>
            <w:tcW w:w="3717" w:type="dxa"/>
          </w:tcPr>
          <w:p w14:paraId="293C75F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0F85405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40468C54" w14:textId="77777777" w:rsidTr="00C7314A">
        <w:trPr>
          <w:jc w:val="center"/>
        </w:trPr>
        <w:tc>
          <w:tcPr>
            <w:tcW w:w="3717" w:type="dxa"/>
          </w:tcPr>
          <w:p w14:paraId="2060812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31485DE3"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343CA734" w14:textId="77777777" w:rsidTr="00C7314A">
        <w:trPr>
          <w:jc w:val="center"/>
        </w:trPr>
        <w:tc>
          <w:tcPr>
            <w:tcW w:w="3717" w:type="dxa"/>
          </w:tcPr>
          <w:p w14:paraId="6D825B9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3CFF967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Automático</w:t>
            </w:r>
          </w:p>
        </w:tc>
      </w:tr>
      <w:tr w:rsidR="00C7314A" w:rsidRPr="00C7314A" w14:paraId="5C4CD776" w14:textId="77777777" w:rsidTr="00C7314A">
        <w:trPr>
          <w:jc w:val="center"/>
        </w:trPr>
        <w:tc>
          <w:tcPr>
            <w:tcW w:w="3717" w:type="dxa"/>
          </w:tcPr>
          <w:p w14:paraId="15E74A6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651E73C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1ACB8AC5" w14:textId="77777777" w:rsidTr="00C7314A">
        <w:trPr>
          <w:jc w:val="center"/>
        </w:trPr>
        <w:tc>
          <w:tcPr>
            <w:tcW w:w="3717" w:type="dxa"/>
          </w:tcPr>
          <w:p w14:paraId="0AF2A3D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1984E82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7B08F561" w14:textId="77777777" w:rsidTr="00C7314A">
        <w:trPr>
          <w:jc w:val="center"/>
        </w:trPr>
        <w:tc>
          <w:tcPr>
            <w:tcW w:w="3717" w:type="dxa"/>
          </w:tcPr>
          <w:p w14:paraId="0D97768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06AB7736"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106E1CBA" w14:textId="77777777" w:rsidTr="00C7314A">
        <w:trPr>
          <w:jc w:val="center"/>
        </w:trPr>
        <w:tc>
          <w:tcPr>
            <w:tcW w:w="3717" w:type="dxa"/>
          </w:tcPr>
          <w:p w14:paraId="21BA953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0DFBD02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1EAD9584" w14:textId="77777777" w:rsidTr="00C7314A">
        <w:trPr>
          <w:jc w:val="center"/>
        </w:trPr>
        <w:tc>
          <w:tcPr>
            <w:tcW w:w="3717" w:type="dxa"/>
          </w:tcPr>
          <w:p w14:paraId="6B50BEE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13B8414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58C51D4D" w14:textId="77777777" w:rsidTr="00C7314A">
        <w:trPr>
          <w:jc w:val="center"/>
        </w:trPr>
        <w:tc>
          <w:tcPr>
            <w:tcW w:w="3717" w:type="dxa"/>
          </w:tcPr>
          <w:p w14:paraId="044DB66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345C6CC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3B773F60" w14:textId="77777777" w:rsidTr="00C7314A">
        <w:trPr>
          <w:jc w:val="center"/>
        </w:trPr>
        <w:tc>
          <w:tcPr>
            <w:tcW w:w="3717" w:type="dxa"/>
          </w:tcPr>
          <w:p w14:paraId="1D01F01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6E65338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4746DB57" w14:textId="77777777" w:rsidTr="00C7314A">
        <w:trPr>
          <w:jc w:val="center"/>
        </w:trPr>
        <w:tc>
          <w:tcPr>
            <w:tcW w:w="3717" w:type="dxa"/>
          </w:tcPr>
          <w:p w14:paraId="68C724A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3AD6389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48BDF53F" w14:textId="77777777" w:rsidTr="00C7314A">
        <w:trPr>
          <w:jc w:val="center"/>
        </w:trPr>
        <w:tc>
          <w:tcPr>
            <w:tcW w:w="3717" w:type="dxa"/>
          </w:tcPr>
          <w:p w14:paraId="04597F9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787F5A7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4D9A5D2C" w14:textId="77777777" w:rsidTr="00C7314A">
        <w:trPr>
          <w:jc w:val="center"/>
        </w:trPr>
        <w:tc>
          <w:tcPr>
            <w:tcW w:w="3717" w:type="dxa"/>
          </w:tcPr>
          <w:p w14:paraId="3A765B50"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6999D55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61FF04BD" w14:textId="77777777" w:rsidTr="00C7314A">
        <w:trPr>
          <w:jc w:val="center"/>
        </w:trPr>
        <w:tc>
          <w:tcPr>
            <w:tcW w:w="3717" w:type="dxa"/>
          </w:tcPr>
          <w:p w14:paraId="35F5306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1A4EF44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Todo Terreno</w:t>
            </w:r>
          </w:p>
        </w:tc>
      </w:tr>
      <w:tr w:rsidR="00C7314A" w:rsidRPr="00C7314A" w14:paraId="277A0A5A" w14:textId="77777777" w:rsidTr="00C7314A">
        <w:trPr>
          <w:jc w:val="center"/>
        </w:trPr>
        <w:tc>
          <w:tcPr>
            <w:tcW w:w="3717" w:type="dxa"/>
          </w:tcPr>
          <w:p w14:paraId="0F65AD8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4ABF49A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Verde</w:t>
            </w:r>
          </w:p>
        </w:tc>
      </w:tr>
      <w:tr w:rsidR="00C7314A" w:rsidRPr="00C7314A" w14:paraId="0CD1053B" w14:textId="77777777" w:rsidTr="00C7314A">
        <w:trPr>
          <w:jc w:val="center"/>
        </w:trPr>
        <w:tc>
          <w:tcPr>
            <w:tcW w:w="3717" w:type="dxa"/>
          </w:tcPr>
          <w:p w14:paraId="0FEBE16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6732396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3804E5BF" w14:textId="77777777" w:rsidTr="00C7314A">
        <w:trPr>
          <w:jc w:val="center"/>
        </w:trPr>
        <w:tc>
          <w:tcPr>
            <w:tcW w:w="3717" w:type="dxa"/>
          </w:tcPr>
          <w:p w14:paraId="49C24F9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3E75608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21A54B0F" w14:textId="77777777" w:rsidTr="00C7314A">
        <w:trPr>
          <w:jc w:val="center"/>
        </w:trPr>
        <w:tc>
          <w:tcPr>
            <w:tcW w:w="3717" w:type="dxa"/>
          </w:tcPr>
          <w:p w14:paraId="2EEEADE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15921E6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De lujo</w:t>
            </w:r>
          </w:p>
        </w:tc>
      </w:tr>
      <w:tr w:rsidR="00C7314A" w:rsidRPr="00C7314A" w14:paraId="5E50F31D" w14:textId="77777777" w:rsidTr="00C7314A">
        <w:trPr>
          <w:jc w:val="center"/>
        </w:trPr>
        <w:tc>
          <w:tcPr>
            <w:tcW w:w="3717" w:type="dxa"/>
          </w:tcPr>
          <w:p w14:paraId="5D3D38A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10B3D72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con CD</w:t>
            </w:r>
          </w:p>
        </w:tc>
      </w:tr>
      <w:tr w:rsidR="00C7314A" w:rsidRPr="00C7314A" w14:paraId="2FB6BEFF" w14:textId="77777777" w:rsidTr="00C7314A">
        <w:trPr>
          <w:jc w:val="center"/>
        </w:trPr>
        <w:tc>
          <w:tcPr>
            <w:tcW w:w="3717" w:type="dxa"/>
          </w:tcPr>
          <w:p w14:paraId="628B8F7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1F0C2366"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52B4EC47" w14:textId="77777777" w:rsidTr="00C7314A">
        <w:trPr>
          <w:jc w:val="center"/>
        </w:trPr>
        <w:tc>
          <w:tcPr>
            <w:tcW w:w="3717" w:type="dxa"/>
          </w:tcPr>
          <w:p w14:paraId="10CA064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316033EE"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08E6069A" w14:textId="77777777" w:rsidTr="00C7314A">
        <w:trPr>
          <w:jc w:val="center"/>
        </w:trPr>
        <w:tc>
          <w:tcPr>
            <w:tcW w:w="8694" w:type="dxa"/>
            <w:gridSpan w:val="2"/>
            <w:shd w:val="clear" w:color="auto" w:fill="E5B8B7"/>
          </w:tcPr>
          <w:p w14:paraId="01D95031"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0DB24FCB" w14:textId="77777777" w:rsidTr="00C7314A">
        <w:trPr>
          <w:jc w:val="center"/>
        </w:trPr>
        <w:tc>
          <w:tcPr>
            <w:tcW w:w="8694" w:type="dxa"/>
            <w:gridSpan w:val="2"/>
          </w:tcPr>
          <w:p w14:paraId="7B97E828"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C7314A" w14:paraId="70BA47DA" w14:textId="77777777" w:rsidTr="00C7314A">
        <w:trPr>
          <w:jc w:val="center"/>
        </w:trPr>
        <w:tc>
          <w:tcPr>
            <w:tcW w:w="3717" w:type="dxa"/>
            <w:shd w:val="clear" w:color="auto" w:fill="B8CCE4"/>
          </w:tcPr>
          <w:p w14:paraId="0CABE076"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38CECDCF"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¢5.000.000.00 (cinco millones de colones) </w:t>
            </w:r>
          </w:p>
        </w:tc>
      </w:tr>
    </w:tbl>
    <w:p w14:paraId="3563653D"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412FB67E"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5E78D7BD"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5CF950F0"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3A2FAE0"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E7F4E98"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74F71AA5"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6C62ED7"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3BFFD488"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60894ADC" w14:textId="67638C24" w:rsidR="00C7314A" w:rsidRPr="00C7314A" w:rsidRDefault="00C7314A" w:rsidP="00C7314A">
      <w:pPr>
        <w:numPr>
          <w:ilvl w:val="0"/>
          <w:numId w:val="6"/>
        </w:num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RENGLÓN </w:t>
      </w:r>
      <w:r w:rsidR="00B863AA">
        <w:rPr>
          <w:rFonts w:ascii="Tahoma" w:eastAsia="Times New Roman" w:hAnsi="Tahoma" w:cs="Tahoma"/>
          <w:b/>
          <w:sz w:val="20"/>
          <w:szCs w:val="20"/>
          <w:lang w:val="es-CR"/>
        </w:rPr>
        <w:t>ONCE</w:t>
      </w:r>
      <w:bookmarkStart w:id="0" w:name="_GoBack"/>
      <w:bookmarkEnd w:id="0"/>
      <w:r w:rsidRPr="00C7314A">
        <w:rPr>
          <w:rFonts w:ascii="Tahoma" w:eastAsia="Times New Roman" w:hAnsi="Tahoma" w:cs="Tahoma"/>
          <w:b/>
          <w:sz w:val="20"/>
          <w:szCs w:val="20"/>
          <w:lang w:val="es-CR"/>
        </w:rPr>
        <w:t xml:space="preserve">: </w:t>
      </w:r>
      <w:r w:rsidRPr="00C7314A">
        <w:rPr>
          <w:rFonts w:ascii="Tahoma" w:eastAsia="Times New Roman" w:hAnsi="Tahoma" w:cs="Tahoma"/>
          <w:sz w:val="20"/>
          <w:szCs w:val="20"/>
          <w:lang w:val="es-CR"/>
        </w:rPr>
        <w:t>Venta de un vehículo automóvil con las siguientes características:</w:t>
      </w:r>
    </w:p>
    <w:p w14:paraId="0E09B184" w14:textId="77777777" w:rsidR="00C7314A" w:rsidRPr="00C7314A" w:rsidRDefault="00C7314A" w:rsidP="00C7314A">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C7314A" w:rsidRPr="00C7314A" w14:paraId="1B95B054" w14:textId="77777777" w:rsidTr="00C7314A">
        <w:trPr>
          <w:jc w:val="center"/>
        </w:trPr>
        <w:tc>
          <w:tcPr>
            <w:tcW w:w="8694" w:type="dxa"/>
            <w:gridSpan w:val="2"/>
            <w:shd w:val="clear" w:color="auto" w:fill="B8CCE4"/>
          </w:tcPr>
          <w:p w14:paraId="24EBD565"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Avalúo Administrativo S.J. 318-2013, expediente 5651, </w:t>
            </w:r>
          </w:p>
          <w:p w14:paraId="06663F43" w14:textId="77777777" w:rsidR="00C7314A" w:rsidRPr="00C7314A" w:rsidRDefault="00C7314A" w:rsidP="00C7314A">
            <w:pPr>
              <w:spacing w:after="0" w:line="240" w:lineRule="auto"/>
              <w:jc w:val="center"/>
              <w:rPr>
                <w:rFonts w:ascii="Tahoma" w:eastAsia="Times New Roman" w:hAnsi="Tahoma" w:cs="Tahoma"/>
                <w:b/>
                <w:sz w:val="22"/>
                <w:szCs w:val="22"/>
                <w:lang w:val="es-CR"/>
              </w:rPr>
            </w:pPr>
            <w:r w:rsidRPr="00C7314A">
              <w:rPr>
                <w:rFonts w:ascii="Tahoma" w:eastAsia="Times New Roman" w:hAnsi="Tahoma" w:cs="Tahoma"/>
                <w:b/>
                <w:sz w:val="22"/>
                <w:szCs w:val="22"/>
                <w:lang w:val="es-CR"/>
              </w:rPr>
              <w:t>Dirección General de Tributación</w:t>
            </w:r>
          </w:p>
        </w:tc>
      </w:tr>
      <w:tr w:rsidR="00C7314A" w:rsidRPr="00C7314A" w14:paraId="31E8BD57" w14:textId="77777777" w:rsidTr="00C7314A">
        <w:trPr>
          <w:jc w:val="center"/>
        </w:trPr>
        <w:tc>
          <w:tcPr>
            <w:tcW w:w="8694" w:type="dxa"/>
            <w:gridSpan w:val="2"/>
            <w:shd w:val="clear" w:color="auto" w:fill="E5B8B7"/>
          </w:tcPr>
          <w:p w14:paraId="589A48D3"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CARACTERÍSTICAS TÉCNICAS</w:t>
            </w:r>
          </w:p>
        </w:tc>
      </w:tr>
      <w:tr w:rsidR="00C7314A" w:rsidRPr="00C7314A" w14:paraId="32B96C21" w14:textId="77777777" w:rsidTr="00C7314A">
        <w:trPr>
          <w:jc w:val="center"/>
        </w:trPr>
        <w:tc>
          <w:tcPr>
            <w:tcW w:w="3717" w:type="dxa"/>
          </w:tcPr>
          <w:p w14:paraId="48B481A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Placas:</w:t>
            </w:r>
          </w:p>
        </w:tc>
        <w:tc>
          <w:tcPr>
            <w:tcW w:w="4977" w:type="dxa"/>
          </w:tcPr>
          <w:p w14:paraId="4FDED5B5"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052-000124</w:t>
            </w:r>
          </w:p>
        </w:tc>
      </w:tr>
      <w:tr w:rsidR="00C7314A" w:rsidRPr="00C7314A" w14:paraId="719C1003" w14:textId="77777777" w:rsidTr="00C7314A">
        <w:trPr>
          <w:jc w:val="center"/>
        </w:trPr>
        <w:tc>
          <w:tcPr>
            <w:tcW w:w="3717" w:type="dxa"/>
          </w:tcPr>
          <w:p w14:paraId="0E75ECA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Marca y Estilo:</w:t>
            </w:r>
          </w:p>
        </w:tc>
        <w:tc>
          <w:tcPr>
            <w:tcW w:w="4977" w:type="dxa"/>
          </w:tcPr>
          <w:p w14:paraId="5D03B0A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Toyota, </w:t>
            </w:r>
            <w:proofErr w:type="spellStart"/>
            <w:r w:rsidRPr="00C7314A">
              <w:rPr>
                <w:rFonts w:ascii="Tahoma" w:eastAsia="Times New Roman" w:hAnsi="Tahoma" w:cs="Tahoma"/>
                <w:sz w:val="18"/>
                <w:szCs w:val="18"/>
                <w:lang w:val="es-CR"/>
              </w:rPr>
              <w:t>Corolla</w:t>
            </w:r>
            <w:proofErr w:type="spellEnd"/>
            <w:r w:rsidRPr="00C7314A">
              <w:rPr>
                <w:rFonts w:ascii="Tahoma" w:eastAsia="Times New Roman" w:hAnsi="Tahoma" w:cs="Tahoma"/>
                <w:sz w:val="18"/>
                <w:szCs w:val="18"/>
                <w:lang w:val="es-CR"/>
              </w:rPr>
              <w:t xml:space="preserve"> XLI</w:t>
            </w:r>
          </w:p>
        </w:tc>
      </w:tr>
      <w:tr w:rsidR="00C7314A" w:rsidRPr="00C7314A" w14:paraId="6B7AE51A" w14:textId="77777777" w:rsidTr="00C7314A">
        <w:trPr>
          <w:jc w:val="center"/>
        </w:trPr>
        <w:tc>
          <w:tcPr>
            <w:tcW w:w="3717" w:type="dxa"/>
          </w:tcPr>
          <w:p w14:paraId="0B1F492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Modelo:</w:t>
            </w:r>
          </w:p>
        </w:tc>
        <w:tc>
          <w:tcPr>
            <w:tcW w:w="4977" w:type="dxa"/>
          </w:tcPr>
          <w:p w14:paraId="4A459BE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2004</w:t>
            </w:r>
          </w:p>
        </w:tc>
      </w:tr>
      <w:tr w:rsidR="00C7314A" w:rsidRPr="00C7314A" w14:paraId="7C7E6F60" w14:textId="77777777" w:rsidTr="00C7314A">
        <w:trPr>
          <w:jc w:val="center"/>
        </w:trPr>
        <w:tc>
          <w:tcPr>
            <w:tcW w:w="3717" w:type="dxa"/>
          </w:tcPr>
          <w:p w14:paraId="64B3FDC5"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No. de motor:</w:t>
            </w:r>
          </w:p>
        </w:tc>
        <w:tc>
          <w:tcPr>
            <w:tcW w:w="4977" w:type="dxa"/>
          </w:tcPr>
          <w:p w14:paraId="681B5AF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1ZZ1822521</w:t>
            </w:r>
          </w:p>
        </w:tc>
      </w:tr>
      <w:tr w:rsidR="00C7314A" w:rsidRPr="00C7314A" w14:paraId="058FC6FD" w14:textId="77777777" w:rsidTr="00C7314A">
        <w:trPr>
          <w:jc w:val="center"/>
        </w:trPr>
        <w:tc>
          <w:tcPr>
            <w:tcW w:w="3717" w:type="dxa"/>
          </w:tcPr>
          <w:p w14:paraId="1983C36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Chasis No.:</w:t>
            </w:r>
          </w:p>
        </w:tc>
        <w:tc>
          <w:tcPr>
            <w:tcW w:w="4977" w:type="dxa"/>
          </w:tcPr>
          <w:p w14:paraId="6EEC97FD"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JTDER21E200163508</w:t>
            </w:r>
          </w:p>
        </w:tc>
      </w:tr>
      <w:tr w:rsidR="00C7314A" w:rsidRPr="00C7314A" w14:paraId="69559262" w14:textId="77777777" w:rsidTr="00C7314A">
        <w:trPr>
          <w:jc w:val="center"/>
        </w:trPr>
        <w:tc>
          <w:tcPr>
            <w:tcW w:w="3717" w:type="dxa"/>
          </w:tcPr>
          <w:p w14:paraId="77D197F9"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Pasajeros:</w:t>
            </w:r>
          </w:p>
        </w:tc>
        <w:tc>
          <w:tcPr>
            <w:tcW w:w="4977" w:type="dxa"/>
          </w:tcPr>
          <w:p w14:paraId="3EC010E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w:t>
            </w:r>
          </w:p>
        </w:tc>
      </w:tr>
      <w:tr w:rsidR="00C7314A" w:rsidRPr="00C7314A" w14:paraId="16B53C59" w14:textId="77777777" w:rsidTr="00C7314A">
        <w:trPr>
          <w:jc w:val="center"/>
        </w:trPr>
        <w:tc>
          <w:tcPr>
            <w:tcW w:w="3717" w:type="dxa"/>
          </w:tcPr>
          <w:p w14:paraId="12DDAE5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Kilometraje:</w:t>
            </w:r>
          </w:p>
        </w:tc>
        <w:tc>
          <w:tcPr>
            <w:tcW w:w="4977" w:type="dxa"/>
          </w:tcPr>
          <w:p w14:paraId="5D76194B"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58594 Km</w:t>
            </w:r>
          </w:p>
        </w:tc>
      </w:tr>
      <w:tr w:rsidR="00C7314A" w:rsidRPr="00C7314A" w14:paraId="7BFA4407" w14:textId="77777777" w:rsidTr="00C7314A">
        <w:trPr>
          <w:jc w:val="center"/>
        </w:trPr>
        <w:tc>
          <w:tcPr>
            <w:tcW w:w="3717" w:type="dxa"/>
          </w:tcPr>
          <w:p w14:paraId="41D8DD9A"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 del contador de kilómetros:</w:t>
            </w:r>
          </w:p>
        </w:tc>
        <w:tc>
          <w:tcPr>
            <w:tcW w:w="4977" w:type="dxa"/>
          </w:tcPr>
          <w:p w14:paraId="37BA2A6C"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Bueno</w:t>
            </w:r>
          </w:p>
        </w:tc>
      </w:tr>
      <w:tr w:rsidR="00C7314A" w:rsidRPr="00C7314A" w14:paraId="5B5B17E9" w14:textId="77777777" w:rsidTr="00C7314A">
        <w:trPr>
          <w:jc w:val="center"/>
        </w:trPr>
        <w:tc>
          <w:tcPr>
            <w:tcW w:w="3717" w:type="dxa"/>
          </w:tcPr>
          <w:p w14:paraId="4B10B5BB"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Motor/modelo:</w:t>
            </w:r>
          </w:p>
        </w:tc>
        <w:tc>
          <w:tcPr>
            <w:tcW w:w="4977" w:type="dxa"/>
          </w:tcPr>
          <w:p w14:paraId="5B18A411"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ZZE122L-AWMDK</w:t>
            </w:r>
          </w:p>
        </w:tc>
      </w:tr>
      <w:tr w:rsidR="00C7314A" w:rsidRPr="00C7314A" w14:paraId="17843E96" w14:textId="77777777" w:rsidTr="00C7314A">
        <w:trPr>
          <w:jc w:val="center"/>
        </w:trPr>
        <w:tc>
          <w:tcPr>
            <w:tcW w:w="3717" w:type="dxa"/>
          </w:tcPr>
          <w:p w14:paraId="50B1298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Combustible:</w:t>
            </w:r>
          </w:p>
        </w:tc>
        <w:tc>
          <w:tcPr>
            <w:tcW w:w="4977" w:type="dxa"/>
          </w:tcPr>
          <w:p w14:paraId="3792D864"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Gasolina</w:t>
            </w:r>
          </w:p>
        </w:tc>
      </w:tr>
      <w:tr w:rsidR="00C7314A" w:rsidRPr="00C7314A" w14:paraId="6C443043" w14:textId="77777777" w:rsidTr="00C7314A">
        <w:trPr>
          <w:jc w:val="center"/>
        </w:trPr>
        <w:tc>
          <w:tcPr>
            <w:tcW w:w="3717" w:type="dxa"/>
          </w:tcPr>
          <w:p w14:paraId="4761B43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Cilindrada:</w:t>
            </w:r>
          </w:p>
        </w:tc>
        <w:tc>
          <w:tcPr>
            <w:tcW w:w="4977" w:type="dxa"/>
          </w:tcPr>
          <w:p w14:paraId="0A4AA262"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1.794 c.c.</w:t>
            </w:r>
          </w:p>
        </w:tc>
      </w:tr>
      <w:tr w:rsidR="00C7314A" w:rsidRPr="00C7314A" w14:paraId="56BF5A30" w14:textId="77777777" w:rsidTr="00C7314A">
        <w:trPr>
          <w:jc w:val="center"/>
        </w:trPr>
        <w:tc>
          <w:tcPr>
            <w:tcW w:w="3717" w:type="dxa"/>
          </w:tcPr>
          <w:p w14:paraId="0EFC700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Condición:</w:t>
            </w:r>
          </w:p>
        </w:tc>
        <w:tc>
          <w:tcPr>
            <w:tcW w:w="4977" w:type="dxa"/>
          </w:tcPr>
          <w:p w14:paraId="05638A5A"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Buena </w:t>
            </w:r>
          </w:p>
        </w:tc>
      </w:tr>
      <w:tr w:rsidR="00C7314A" w:rsidRPr="00C7314A" w14:paraId="2B45BC28" w14:textId="77777777" w:rsidTr="00C7314A">
        <w:trPr>
          <w:jc w:val="center"/>
        </w:trPr>
        <w:tc>
          <w:tcPr>
            <w:tcW w:w="3717" w:type="dxa"/>
          </w:tcPr>
          <w:p w14:paraId="05F3C5D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transmisión</w:t>
            </w:r>
          </w:p>
        </w:tc>
        <w:tc>
          <w:tcPr>
            <w:tcW w:w="4977" w:type="dxa"/>
          </w:tcPr>
          <w:p w14:paraId="73F8CFB8"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 xml:space="preserve"> </w:t>
            </w:r>
          </w:p>
        </w:tc>
      </w:tr>
      <w:tr w:rsidR="00C7314A" w:rsidRPr="00C7314A" w14:paraId="381488F6" w14:textId="77777777" w:rsidTr="00C7314A">
        <w:trPr>
          <w:jc w:val="center"/>
        </w:trPr>
        <w:tc>
          <w:tcPr>
            <w:tcW w:w="3717" w:type="dxa"/>
          </w:tcPr>
          <w:p w14:paraId="2D501D2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Tipo:</w:t>
            </w:r>
          </w:p>
        </w:tc>
        <w:tc>
          <w:tcPr>
            <w:tcW w:w="4977" w:type="dxa"/>
          </w:tcPr>
          <w:p w14:paraId="757C2E99" w14:textId="77777777" w:rsidR="00C7314A" w:rsidRPr="00C7314A" w:rsidRDefault="00C7314A" w:rsidP="00C7314A">
            <w:pPr>
              <w:spacing w:after="0" w:line="240" w:lineRule="auto"/>
              <w:rPr>
                <w:rFonts w:ascii="Tahoma" w:eastAsia="Times New Roman" w:hAnsi="Tahoma" w:cs="Tahoma"/>
                <w:sz w:val="18"/>
                <w:szCs w:val="18"/>
                <w:lang w:val="es-CR"/>
              </w:rPr>
            </w:pPr>
            <w:r w:rsidRPr="00C7314A">
              <w:rPr>
                <w:rFonts w:ascii="Tahoma" w:eastAsia="Times New Roman" w:hAnsi="Tahoma" w:cs="Tahoma"/>
                <w:sz w:val="18"/>
                <w:szCs w:val="18"/>
                <w:lang w:val="es-CR"/>
              </w:rPr>
              <w:t>Manual</w:t>
            </w:r>
          </w:p>
        </w:tc>
      </w:tr>
      <w:tr w:rsidR="00C7314A" w:rsidRPr="00C7314A" w14:paraId="4AC2B7D3" w14:textId="77777777" w:rsidTr="00C7314A">
        <w:trPr>
          <w:jc w:val="center"/>
        </w:trPr>
        <w:tc>
          <w:tcPr>
            <w:tcW w:w="3717" w:type="dxa"/>
          </w:tcPr>
          <w:p w14:paraId="06D7161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Estado:</w:t>
            </w:r>
          </w:p>
        </w:tc>
        <w:tc>
          <w:tcPr>
            <w:tcW w:w="4977" w:type="dxa"/>
          </w:tcPr>
          <w:p w14:paraId="047655B5"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Buena</w:t>
            </w:r>
          </w:p>
        </w:tc>
      </w:tr>
      <w:tr w:rsidR="00C7314A" w:rsidRPr="00C7314A" w14:paraId="57B8E27C" w14:textId="77777777" w:rsidTr="00C7314A">
        <w:trPr>
          <w:jc w:val="center"/>
        </w:trPr>
        <w:tc>
          <w:tcPr>
            <w:tcW w:w="3717" w:type="dxa"/>
          </w:tcPr>
          <w:p w14:paraId="2B1306E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Caja de velocidades:</w:t>
            </w:r>
          </w:p>
        </w:tc>
        <w:tc>
          <w:tcPr>
            <w:tcW w:w="4977" w:type="dxa"/>
          </w:tcPr>
          <w:p w14:paraId="13FC78F4"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cs="Tahoma"/>
                <w:sz w:val="18"/>
                <w:szCs w:val="18"/>
                <w:lang w:val="es-CR"/>
              </w:rPr>
              <w:t>5</w:t>
            </w:r>
          </w:p>
        </w:tc>
      </w:tr>
      <w:tr w:rsidR="00C7314A" w:rsidRPr="00C7314A" w14:paraId="65D19992" w14:textId="77777777" w:rsidTr="00C7314A">
        <w:trPr>
          <w:jc w:val="center"/>
        </w:trPr>
        <w:tc>
          <w:tcPr>
            <w:tcW w:w="3717" w:type="dxa"/>
          </w:tcPr>
          <w:p w14:paraId="6AD59193"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Otros sistemas</w:t>
            </w:r>
          </w:p>
        </w:tc>
        <w:tc>
          <w:tcPr>
            <w:tcW w:w="4977" w:type="dxa"/>
          </w:tcPr>
          <w:p w14:paraId="1E3EAF23" w14:textId="77777777" w:rsidR="00C7314A" w:rsidRPr="00C7314A" w:rsidRDefault="00C7314A" w:rsidP="00C7314A">
            <w:pPr>
              <w:spacing w:after="0" w:line="240" w:lineRule="auto"/>
              <w:rPr>
                <w:rFonts w:ascii="Tahoma" w:eastAsia="Times New Roman" w:hAnsi="Tahoma"/>
                <w:sz w:val="18"/>
                <w:szCs w:val="18"/>
                <w:lang w:val="es-CR"/>
              </w:rPr>
            </w:pPr>
          </w:p>
        </w:tc>
      </w:tr>
      <w:tr w:rsidR="00C7314A" w:rsidRPr="00C7314A" w14:paraId="17CB54B6" w14:textId="77777777" w:rsidTr="00C7314A">
        <w:trPr>
          <w:jc w:val="center"/>
        </w:trPr>
        <w:tc>
          <w:tcPr>
            <w:tcW w:w="3717" w:type="dxa"/>
          </w:tcPr>
          <w:p w14:paraId="34FD574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Dirección:</w:t>
            </w:r>
          </w:p>
        </w:tc>
        <w:tc>
          <w:tcPr>
            <w:tcW w:w="4977" w:type="dxa"/>
          </w:tcPr>
          <w:p w14:paraId="760ACF9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Hidráulica buena</w:t>
            </w:r>
          </w:p>
        </w:tc>
      </w:tr>
      <w:tr w:rsidR="00C7314A" w:rsidRPr="00C7314A" w14:paraId="5E020431" w14:textId="77777777" w:rsidTr="00C7314A">
        <w:trPr>
          <w:jc w:val="center"/>
        </w:trPr>
        <w:tc>
          <w:tcPr>
            <w:tcW w:w="3717" w:type="dxa"/>
          </w:tcPr>
          <w:p w14:paraId="6E7D971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Suspensión:</w:t>
            </w:r>
          </w:p>
        </w:tc>
        <w:tc>
          <w:tcPr>
            <w:tcW w:w="4977" w:type="dxa"/>
          </w:tcPr>
          <w:p w14:paraId="631955E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w:t>
            </w:r>
          </w:p>
        </w:tc>
      </w:tr>
      <w:tr w:rsidR="00C7314A" w:rsidRPr="00C7314A" w14:paraId="737E5751" w14:textId="77777777" w:rsidTr="00C7314A">
        <w:trPr>
          <w:jc w:val="center"/>
        </w:trPr>
        <w:tc>
          <w:tcPr>
            <w:tcW w:w="3717" w:type="dxa"/>
          </w:tcPr>
          <w:p w14:paraId="0E67B441"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delanteros:</w:t>
            </w:r>
          </w:p>
        </w:tc>
        <w:tc>
          <w:tcPr>
            <w:tcW w:w="4977" w:type="dxa"/>
          </w:tcPr>
          <w:p w14:paraId="3B7ADD08"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30549476" w14:textId="77777777" w:rsidTr="00C7314A">
        <w:trPr>
          <w:jc w:val="center"/>
        </w:trPr>
        <w:tc>
          <w:tcPr>
            <w:tcW w:w="3717" w:type="dxa"/>
          </w:tcPr>
          <w:p w14:paraId="50E8AF5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Frenos traseros:</w:t>
            </w:r>
          </w:p>
        </w:tc>
        <w:tc>
          <w:tcPr>
            <w:tcW w:w="4977" w:type="dxa"/>
          </w:tcPr>
          <w:p w14:paraId="099B929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w:t>
            </w:r>
          </w:p>
        </w:tc>
      </w:tr>
      <w:tr w:rsidR="00C7314A" w:rsidRPr="00C7314A" w14:paraId="78643282" w14:textId="77777777" w:rsidTr="00C7314A">
        <w:trPr>
          <w:jc w:val="center"/>
        </w:trPr>
        <w:tc>
          <w:tcPr>
            <w:tcW w:w="3717" w:type="dxa"/>
          </w:tcPr>
          <w:p w14:paraId="37D03D4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Luces delanteras y traseras:</w:t>
            </w:r>
          </w:p>
        </w:tc>
        <w:tc>
          <w:tcPr>
            <w:tcW w:w="4977" w:type="dxa"/>
          </w:tcPr>
          <w:p w14:paraId="4ACB6811"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Buenas</w:t>
            </w:r>
          </w:p>
        </w:tc>
      </w:tr>
      <w:tr w:rsidR="00C7314A" w:rsidRPr="00C7314A" w14:paraId="5749CD96" w14:textId="77777777" w:rsidTr="00C7314A">
        <w:trPr>
          <w:jc w:val="center"/>
        </w:trPr>
        <w:tc>
          <w:tcPr>
            <w:tcW w:w="3717" w:type="dxa"/>
          </w:tcPr>
          <w:p w14:paraId="36F2995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arranque:</w:t>
            </w:r>
          </w:p>
        </w:tc>
        <w:tc>
          <w:tcPr>
            <w:tcW w:w="4977" w:type="dxa"/>
          </w:tcPr>
          <w:p w14:paraId="13F2739B"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w:t>
            </w:r>
          </w:p>
        </w:tc>
      </w:tr>
      <w:tr w:rsidR="00C7314A" w:rsidRPr="00C7314A" w14:paraId="51317EA4" w14:textId="77777777" w:rsidTr="00C7314A">
        <w:trPr>
          <w:jc w:val="center"/>
        </w:trPr>
        <w:tc>
          <w:tcPr>
            <w:tcW w:w="3717" w:type="dxa"/>
          </w:tcPr>
          <w:p w14:paraId="4560C9E2"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 y accesorios:</w:t>
            </w:r>
          </w:p>
        </w:tc>
        <w:tc>
          <w:tcPr>
            <w:tcW w:w="4977" w:type="dxa"/>
          </w:tcPr>
          <w:p w14:paraId="2D2DCD80"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Buenos/rayas</w:t>
            </w:r>
          </w:p>
        </w:tc>
      </w:tr>
      <w:tr w:rsidR="00C7314A" w:rsidRPr="00C7314A" w14:paraId="512A7313" w14:textId="77777777" w:rsidTr="00C7314A">
        <w:trPr>
          <w:jc w:val="center"/>
        </w:trPr>
        <w:tc>
          <w:tcPr>
            <w:tcW w:w="3717" w:type="dxa"/>
          </w:tcPr>
          <w:p w14:paraId="72D43CE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Carrocería:</w:t>
            </w:r>
          </w:p>
        </w:tc>
        <w:tc>
          <w:tcPr>
            <w:tcW w:w="4977" w:type="dxa"/>
          </w:tcPr>
          <w:p w14:paraId="5332711E" w14:textId="77777777" w:rsidR="00C7314A" w:rsidRPr="00C7314A" w:rsidRDefault="00C7314A" w:rsidP="00C7314A">
            <w:pPr>
              <w:spacing w:after="0" w:line="240" w:lineRule="auto"/>
              <w:rPr>
                <w:rFonts w:ascii="Tahoma" w:eastAsia="Times New Roman" w:hAnsi="Tahoma"/>
                <w:sz w:val="18"/>
                <w:szCs w:val="18"/>
                <w:lang w:val="es-CR"/>
              </w:rPr>
            </w:pPr>
            <w:proofErr w:type="spellStart"/>
            <w:r w:rsidRPr="00C7314A">
              <w:rPr>
                <w:rFonts w:ascii="Tahoma" w:eastAsia="Times New Roman" w:hAnsi="Tahoma"/>
                <w:sz w:val="18"/>
                <w:szCs w:val="18"/>
                <w:lang w:val="es-CR"/>
              </w:rPr>
              <w:t>Station</w:t>
            </w:r>
            <w:proofErr w:type="spellEnd"/>
            <w:r w:rsidRPr="00C7314A">
              <w:rPr>
                <w:rFonts w:ascii="Tahoma" w:eastAsia="Times New Roman" w:hAnsi="Tahoma"/>
                <w:sz w:val="18"/>
                <w:szCs w:val="18"/>
                <w:lang w:val="es-CR"/>
              </w:rPr>
              <w:t xml:space="preserve"> </w:t>
            </w:r>
            <w:proofErr w:type="spellStart"/>
            <w:r w:rsidRPr="00C7314A">
              <w:rPr>
                <w:rFonts w:ascii="Tahoma" w:eastAsia="Times New Roman" w:hAnsi="Tahoma"/>
                <w:sz w:val="18"/>
                <w:szCs w:val="18"/>
                <w:lang w:val="es-CR"/>
              </w:rPr>
              <w:t>Wagon</w:t>
            </w:r>
            <w:proofErr w:type="spellEnd"/>
          </w:p>
        </w:tc>
      </w:tr>
      <w:tr w:rsidR="00C7314A" w:rsidRPr="00C7314A" w14:paraId="0D53A463" w14:textId="77777777" w:rsidTr="00C7314A">
        <w:trPr>
          <w:jc w:val="center"/>
        </w:trPr>
        <w:tc>
          <w:tcPr>
            <w:tcW w:w="3717" w:type="dxa"/>
          </w:tcPr>
          <w:p w14:paraId="648D7E4F"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Pintura:</w:t>
            </w:r>
          </w:p>
        </w:tc>
        <w:tc>
          <w:tcPr>
            <w:tcW w:w="4977" w:type="dxa"/>
          </w:tcPr>
          <w:p w14:paraId="233397CF"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Plateado</w:t>
            </w:r>
          </w:p>
        </w:tc>
      </w:tr>
      <w:tr w:rsidR="00C7314A" w:rsidRPr="00C7314A" w14:paraId="173F2333" w14:textId="77777777" w:rsidTr="00C7314A">
        <w:trPr>
          <w:jc w:val="center"/>
        </w:trPr>
        <w:tc>
          <w:tcPr>
            <w:tcW w:w="3717" w:type="dxa"/>
          </w:tcPr>
          <w:p w14:paraId="5CD628AE"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Tapicería:</w:t>
            </w:r>
          </w:p>
        </w:tc>
        <w:tc>
          <w:tcPr>
            <w:tcW w:w="4977" w:type="dxa"/>
          </w:tcPr>
          <w:p w14:paraId="1EE37653"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Tela/buena</w:t>
            </w:r>
          </w:p>
        </w:tc>
      </w:tr>
      <w:tr w:rsidR="00C7314A" w:rsidRPr="00C7314A" w14:paraId="2CED66A9" w14:textId="77777777" w:rsidTr="00C7314A">
        <w:trPr>
          <w:jc w:val="center"/>
        </w:trPr>
        <w:tc>
          <w:tcPr>
            <w:tcW w:w="3717" w:type="dxa"/>
          </w:tcPr>
          <w:p w14:paraId="6C361538"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Puertas:</w:t>
            </w:r>
          </w:p>
        </w:tc>
        <w:tc>
          <w:tcPr>
            <w:tcW w:w="4977" w:type="dxa"/>
          </w:tcPr>
          <w:p w14:paraId="71D9004C"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4/buenas</w:t>
            </w:r>
          </w:p>
        </w:tc>
      </w:tr>
      <w:tr w:rsidR="00C7314A" w:rsidRPr="00C7314A" w14:paraId="1CD50043" w14:textId="77777777" w:rsidTr="00C7314A">
        <w:trPr>
          <w:jc w:val="center"/>
        </w:trPr>
        <w:tc>
          <w:tcPr>
            <w:tcW w:w="3717" w:type="dxa"/>
          </w:tcPr>
          <w:p w14:paraId="2A882F66"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Aros:</w:t>
            </w:r>
          </w:p>
        </w:tc>
        <w:tc>
          <w:tcPr>
            <w:tcW w:w="4977" w:type="dxa"/>
          </w:tcPr>
          <w:p w14:paraId="458F12E7"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Corrientes</w:t>
            </w:r>
          </w:p>
        </w:tc>
      </w:tr>
      <w:tr w:rsidR="00C7314A" w:rsidRPr="00C7314A" w14:paraId="18A59056" w14:textId="77777777" w:rsidTr="00C7314A">
        <w:trPr>
          <w:jc w:val="center"/>
        </w:trPr>
        <w:tc>
          <w:tcPr>
            <w:tcW w:w="3717" w:type="dxa"/>
          </w:tcPr>
          <w:p w14:paraId="3277C3BC"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Sistema de sonido:</w:t>
            </w:r>
          </w:p>
        </w:tc>
        <w:tc>
          <w:tcPr>
            <w:tcW w:w="4977" w:type="dxa"/>
          </w:tcPr>
          <w:p w14:paraId="379CE262"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Radio con CD</w:t>
            </w:r>
          </w:p>
        </w:tc>
      </w:tr>
      <w:tr w:rsidR="00C7314A" w:rsidRPr="00C7314A" w14:paraId="7238D119" w14:textId="77777777" w:rsidTr="00C7314A">
        <w:trPr>
          <w:jc w:val="center"/>
        </w:trPr>
        <w:tc>
          <w:tcPr>
            <w:tcW w:w="3717" w:type="dxa"/>
          </w:tcPr>
          <w:p w14:paraId="229EF8B4"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Bolsas de aire:</w:t>
            </w:r>
          </w:p>
        </w:tc>
        <w:tc>
          <w:tcPr>
            <w:tcW w:w="4977" w:type="dxa"/>
          </w:tcPr>
          <w:p w14:paraId="47B7D37A"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Si</w:t>
            </w:r>
          </w:p>
        </w:tc>
      </w:tr>
      <w:tr w:rsidR="00C7314A" w:rsidRPr="00C7314A" w14:paraId="04D566E6" w14:textId="77777777" w:rsidTr="00C7314A">
        <w:trPr>
          <w:jc w:val="center"/>
        </w:trPr>
        <w:tc>
          <w:tcPr>
            <w:tcW w:w="3717" w:type="dxa"/>
          </w:tcPr>
          <w:p w14:paraId="08BAADDD" w14:textId="77777777" w:rsidR="00C7314A" w:rsidRPr="00C7314A" w:rsidRDefault="00C7314A" w:rsidP="00C7314A">
            <w:pPr>
              <w:spacing w:after="0" w:line="240" w:lineRule="auto"/>
              <w:jc w:val="both"/>
              <w:rPr>
                <w:rFonts w:ascii="Tahoma" w:eastAsia="Times New Roman" w:hAnsi="Tahoma" w:cs="Tahoma"/>
                <w:b/>
                <w:sz w:val="18"/>
                <w:szCs w:val="18"/>
                <w:lang w:val="es-CR"/>
              </w:rPr>
            </w:pPr>
            <w:r w:rsidRPr="00C7314A">
              <w:rPr>
                <w:rFonts w:ascii="Tahoma" w:eastAsia="Times New Roman" w:hAnsi="Tahoma" w:cs="Tahoma"/>
                <w:b/>
                <w:sz w:val="18"/>
                <w:szCs w:val="18"/>
                <w:lang w:val="es-CR"/>
              </w:rPr>
              <w:t>Llantas:</w:t>
            </w:r>
          </w:p>
        </w:tc>
        <w:tc>
          <w:tcPr>
            <w:tcW w:w="4977" w:type="dxa"/>
          </w:tcPr>
          <w:p w14:paraId="7CAC9B79" w14:textId="77777777" w:rsidR="00C7314A" w:rsidRPr="00C7314A" w:rsidRDefault="00C7314A" w:rsidP="00C7314A">
            <w:pPr>
              <w:spacing w:after="0" w:line="240" w:lineRule="auto"/>
              <w:rPr>
                <w:rFonts w:ascii="Tahoma" w:eastAsia="Times New Roman" w:hAnsi="Tahoma"/>
                <w:sz w:val="18"/>
                <w:szCs w:val="18"/>
                <w:lang w:val="es-CR"/>
              </w:rPr>
            </w:pPr>
            <w:r w:rsidRPr="00C7314A">
              <w:rPr>
                <w:rFonts w:ascii="Tahoma" w:eastAsia="Times New Roman" w:hAnsi="Tahoma"/>
                <w:sz w:val="18"/>
                <w:szCs w:val="18"/>
                <w:lang w:val="es-CR"/>
              </w:rPr>
              <w:t>Bien</w:t>
            </w:r>
          </w:p>
        </w:tc>
      </w:tr>
      <w:tr w:rsidR="00C7314A" w:rsidRPr="00C7314A" w14:paraId="6CE3BFC9" w14:textId="77777777" w:rsidTr="00C7314A">
        <w:trPr>
          <w:jc w:val="center"/>
        </w:trPr>
        <w:tc>
          <w:tcPr>
            <w:tcW w:w="8694" w:type="dxa"/>
            <w:gridSpan w:val="2"/>
            <w:shd w:val="clear" w:color="auto" w:fill="E5B8B7"/>
          </w:tcPr>
          <w:p w14:paraId="09D93570" w14:textId="77777777" w:rsidR="00C7314A" w:rsidRPr="00C7314A" w:rsidRDefault="00C7314A" w:rsidP="00C7314A">
            <w:p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OBSERVACIONES GENERALES</w:t>
            </w:r>
          </w:p>
        </w:tc>
      </w:tr>
      <w:tr w:rsidR="00C7314A" w:rsidRPr="00C7314A" w14:paraId="7F428F18" w14:textId="77777777" w:rsidTr="00C7314A">
        <w:trPr>
          <w:jc w:val="center"/>
        </w:trPr>
        <w:tc>
          <w:tcPr>
            <w:tcW w:w="8694" w:type="dxa"/>
            <w:gridSpan w:val="2"/>
          </w:tcPr>
          <w:p w14:paraId="78416166"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Los vehículos se encuentran en buen estado general y en su carrocería con algunas rayitas y “camanances” propios de los años de uso. Estado: buenos</w:t>
            </w:r>
          </w:p>
        </w:tc>
      </w:tr>
      <w:tr w:rsidR="00C7314A" w:rsidRPr="00C7314A" w14:paraId="7F39AC93" w14:textId="77777777" w:rsidTr="00C7314A">
        <w:trPr>
          <w:jc w:val="center"/>
        </w:trPr>
        <w:tc>
          <w:tcPr>
            <w:tcW w:w="3717" w:type="dxa"/>
            <w:shd w:val="clear" w:color="auto" w:fill="B8CCE4"/>
          </w:tcPr>
          <w:p w14:paraId="37789477"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Valor del avalúo: </w:t>
            </w:r>
          </w:p>
        </w:tc>
        <w:tc>
          <w:tcPr>
            <w:tcW w:w="4977" w:type="dxa"/>
            <w:shd w:val="clear" w:color="auto" w:fill="B8CCE4"/>
          </w:tcPr>
          <w:p w14:paraId="27E45FBD" w14:textId="77777777" w:rsidR="00C7314A" w:rsidRPr="00C7314A" w:rsidRDefault="00C7314A" w:rsidP="00C7314A">
            <w:pPr>
              <w:spacing w:after="0" w:line="240" w:lineRule="auto"/>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¢4.000.000.00 (cuatro millones de colones) </w:t>
            </w:r>
          </w:p>
        </w:tc>
      </w:tr>
    </w:tbl>
    <w:p w14:paraId="629E7837" w14:textId="77777777" w:rsidR="00C7314A" w:rsidRPr="00C7314A" w:rsidRDefault="00C7314A" w:rsidP="00C7314A">
      <w:pPr>
        <w:spacing w:after="0" w:line="240" w:lineRule="auto"/>
        <w:jc w:val="both"/>
        <w:rPr>
          <w:rFonts w:ascii="Tahoma" w:eastAsia="Times New Roman" w:hAnsi="Tahoma" w:cs="Tahoma"/>
          <w:sz w:val="22"/>
          <w:szCs w:val="22"/>
          <w:lang w:val="es-CR"/>
        </w:rPr>
      </w:pPr>
    </w:p>
    <w:p w14:paraId="7476B6B6" w14:textId="77777777" w:rsidR="00C7314A" w:rsidRPr="00C7314A" w:rsidRDefault="00C7314A" w:rsidP="00C7314A">
      <w:pPr>
        <w:spacing w:after="0" w:line="240" w:lineRule="auto"/>
        <w:jc w:val="both"/>
        <w:rPr>
          <w:rFonts w:ascii="Tahoma" w:eastAsia="Times New Roman" w:hAnsi="Tahoma" w:cs="Tahoma"/>
          <w:b/>
          <w:sz w:val="22"/>
          <w:szCs w:val="22"/>
          <w:lang w:val="es-CR"/>
        </w:rPr>
      </w:pPr>
      <w:r w:rsidRPr="00C7314A">
        <w:rPr>
          <w:rFonts w:ascii="Tahoma" w:eastAsia="Times New Roman" w:hAnsi="Tahoma" w:cs="Tahoma"/>
          <w:b/>
          <w:sz w:val="22"/>
          <w:szCs w:val="22"/>
          <w:lang w:val="es-CR"/>
        </w:rPr>
        <w:t xml:space="preserve">OBSERVACIÓN: </w:t>
      </w:r>
      <w:r w:rsidRPr="00C7314A">
        <w:rPr>
          <w:rFonts w:ascii="Tahoma" w:eastAsia="Times New Roman" w:hAnsi="Tahoma" w:cs="Tahoma"/>
          <w:b/>
          <w:sz w:val="22"/>
          <w:szCs w:val="22"/>
          <w:u w:val="single"/>
          <w:lang w:val="es-CR"/>
        </w:rPr>
        <w:t>El automóvil debe derechos de aduana, por lo que en dicho precio se incluye el pago de los impuestos de nacionalización.</w:t>
      </w:r>
      <w:r w:rsidRPr="00C7314A">
        <w:rPr>
          <w:rFonts w:ascii="Tahoma" w:eastAsia="Times New Roman" w:hAnsi="Tahoma" w:cs="Tahoma"/>
          <w:b/>
          <w:sz w:val="22"/>
          <w:szCs w:val="22"/>
          <w:lang w:val="es-CR"/>
        </w:rPr>
        <w:t xml:space="preserve">  </w:t>
      </w:r>
    </w:p>
    <w:p w14:paraId="094C5111" w14:textId="77777777" w:rsidR="00C7314A" w:rsidRPr="00C7314A" w:rsidRDefault="00C7314A" w:rsidP="00C7314A">
      <w:pPr>
        <w:spacing w:after="0" w:line="240" w:lineRule="auto"/>
        <w:jc w:val="both"/>
        <w:rPr>
          <w:rFonts w:ascii="Tahoma" w:eastAsia="Times New Roman" w:hAnsi="Tahoma" w:cs="Tahoma"/>
          <w:b/>
          <w:sz w:val="22"/>
          <w:szCs w:val="22"/>
          <w:lang w:val="es-CR"/>
        </w:rPr>
      </w:pPr>
    </w:p>
    <w:p w14:paraId="4FCEB0D9" w14:textId="77777777" w:rsidR="00C7314A" w:rsidRPr="00C7314A" w:rsidRDefault="00C7314A" w:rsidP="00C7314A">
      <w:pPr>
        <w:numPr>
          <w:ilvl w:val="0"/>
          <w:numId w:val="6"/>
        </w:num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LUGAR DE EXHIBICIÓN DEL VEHÍCULO</w:t>
      </w:r>
    </w:p>
    <w:p w14:paraId="47634D19" w14:textId="77777777" w:rsidR="00C7314A" w:rsidRPr="00C7314A" w:rsidRDefault="00C7314A" w:rsidP="00C7314A">
      <w:pPr>
        <w:spacing w:after="0" w:line="240" w:lineRule="auto"/>
        <w:rPr>
          <w:rFonts w:ascii="Tahoma" w:eastAsia="Times New Roman" w:hAnsi="Tahoma" w:cs="Tahoma"/>
          <w:b/>
          <w:sz w:val="20"/>
          <w:szCs w:val="20"/>
          <w:lang w:val="es-CR"/>
        </w:rPr>
      </w:pPr>
    </w:p>
    <w:p w14:paraId="479190DF" w14:textId="77777777" w:rsidR="00C7314A" w:rsidRPr="00C7314A" w:rsidRDefault="00C7314A" w:rsidP="00C7314A">
      <w:pPr>
        <w:numPr>
          <w:ilvl w:val="1"/>
          <w:numId w:val="31"/>
        </w:numPr>
        <w:spacing w:after="0" w:line="240" w:lineRule="auto"/>
        <w:ind w:left="709"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Los vehículos podrán revisarse en el Plantel de Moravia, </w:t>
      </w:r>
      <w:r w:rsidRPr="00C7314A">
        <w:rPr>
          <w:rFonts w:ascii="Tahoma" w:eastAsia="Times New Roman" w:hAnsi="Tahoma" w:cs="Tahoma"/>
          <w:b/>
          <w:sz w:val="20"/>
          <w:szCs w:val="20"/>
          <w:u w:val="single"/>
          <w:lang w:val="es-CR"/>
        </w:rPr>
        <w:t>previa cita</w:t>
      </w:r>
      <w:r w:rsidRPr="00C7314A">
        <w:rPr>
          <w:rFonts w:ascii="Tahoma" w:eastAsia="Times New Roman" w:hAnsi="Tahoma" w:cs="Tahoma"/>
          <w:sz w:val="20"/>
          <w:szCs w:val="20"/>
          <w:lang w:val="es-CR"/>
        </w:rPr>
        <w:t xml:space="preserve">, a partir del día hábil siguiente a la publicación de aviso de recepción de ofertas en el diario oficial La Gaceta, y </w:t>
      </w:r>
      <w:r w:rsidRPr="00C7314A">
        <w:rPr>
          <w:rFonts w:ascii="Tahoma" w:eastAsia="Times New Roman" w:hAnsi="Tahoma" w:cs="Tahoma"/>
          <w:sz w:val="20"/>
          <w:szCs w:val="20"/>
          <w:lang w:val="es-CR"/>
        </w:rPr>
        <w:lastRenderedPageBreak/>
        <w:t xml:space="preserve">por un período de 5 días hábiles posteriores, en un horario de 09:00 a.m. a 11:00 a.m. de lunes a viernes. </w:t>
      </w:r>
    </w:p>
    <w:p w14:paraId="366F9E38"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731590B3" w14:textId="77777777" w:rsidR="00C7314A" w:rsidRPr="00C7314A" w:rsidRDefault="00C7314A" w:rsidP="00C7314A">
      <w:p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12.2.</w:t>
      </w:r>
      <w:r w:rsidRPr="00C7314A">
        <w:rPr>
          <w:rFonts w:ascii="Tahoma" w:eastAsia="Times New Roman" w:hAnsi="Tahoma" w:cs="Tahoma"/>
          <w:sz w:val="20"/>
          <w:szCs w:val="20"/>
          <w:lang w:val="es-CR"/>
        </w:rPr>
        <w:t xml:space="preserve"> </w:t>
      </w:r>
      <w:r w:rsidRPr="00C7314A">
        <w:rPr>
          <w:rFonts w:ascii="Tahoma" w:eastAsia="Times New Roman" w:hAnsi="Tahoma" w:cs="Tahoma"/>
          <w:sz w:val="20"/>
          <w:szCs w:val="20"/>
          <w:lang w:val="es-CR"/>
        </w:rPr>
        <w:tab/>
        <w:t xml:space="preserve">La visita y revisión deberá coordinarse de previo con la Encargado General de la Contratación, </w:t>
      </w:r>
      <w:proofErr w:type="spellStart"/>
      <w:r w:rsidRPr="00C7314A">
        <w:rPr>
          <w:rFonts w:ascii="Tahoma" w:eastAsia="Times New Roman" w:hAnsi="Tahoma" w:cs="Tahoma"/>
          <w:sz w:val="20"/>
          <w:szCs w:val="20"/>
          <w:lang w:val="es-CR"/>
        </w:rPr>
        <w:t>Greddy</w:t>
      </w:r>
      <w:proofErr w:type="spellEnd"/>
      <w:r w:rsidRPr="00C7314A">
        <w:rPr>
          <w:rFonts w:ascii="Tahoma" w:eastAsia="Times New Roman" w:hAnsi="Tahoma" w:cs="Tahoma"/>
          <w:sz w:val="20"/>
          <w:szCs w:val="20"/>
          <w:lang w:val="es-CR"/>
        </w:rPr>
        <w:t xml:space="preserve"> Chinchilla Cascante, al número de teléfono 2243-5077, o al correo electrónico gchinchilla</w:t>
      </w:r>
      <w:r w:rsidRPr="00C7314A">
        <w:rPr>
          <w:rFonts w:ascii="Arial" w:eastAsia="Times New Roman" w:hAnsi="Arial" w:cs="Arial"/>
          <w:sz w:val="20"/>
          <w:szCs w:val="20"/>
          <w:lang w:val="es-CR" w:eastAsia="ko-KR"/>
        </w:rPr>
        <w:t>@sugef</w:t>
      </w:r>
      <w:r w:rsidRPr="00C7314A">
        <w:rPr>
          <w:rFonts w:ascii="Tahoma" w:eastAsia="Times New Roman" w:hAnsi="Tahoma" w:cs="Tahoma"/>
          <w:sz w:val="20"/>
          <w:szCs w:val="20"/>
          <w:lang w:val="es-CR"/>
        </w:rPr>
        <w:t>.fi.cr.</w:t>
      </w:r>
    </w:p>
    <w:p w14:paraId="1D5D1260"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16969D5B" w14:textId="77777777" w:rsidR="00C7314A" w:rsidRPr="00C7314A" w:rsidRDefault="00C7314A" w:rsidP="00C7314A">
      <w:pPr>
        <w:numPr>
          <w:ilvl w:val="0"/>
          <w:numId w:val="6"/>
        </w:num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ADMISIBILIDAD DE LAS OFERTAS</w:t>
      </w:r>
    </w:p>
    <w:p w14:paraId="2B1F738B" w14:textId="77777777" w:rsidR="00C7314A" w:rsidRPr="00C7314A" w:rsidRDefault="00C7314A" w:rsidP="00C7314A">
      <w:pPr>
        <w:spacing w:after="0" w:line="240" w:lineRule="auto"/>
        <w:rPr>
          <w:rFonts w:ascii="Tahoma" w:eastAsia="Times New Roman" w:hAnsi="Tahoma" w:cs="Tahoma"/>
          <w:sz w:val="20"/>
          <w:szCs w:val="20"/>
          <w:lang w:val="es-ES" w:eastAsia="es-ES"/>
        </w:rPr>
      </w:pPr>
      <w:r w:rsidRPr="00C7314A">
        <w:rPr>
          <w:rFonts w:ascii="Tahoma" w:eastAsia="Times New Roman" w:hAnsi="Tahoma" w:cs="Tahoma"/>
          <w:sz w:val="20"/>
          <w:szCs w:val="20"/>
          <w:lang w:val="es-ES" w:eastAsia="es-ES"/>
        </w:rPr>
        <w:t xml:space="preserve"> </w:t>
      </w:r>
    </w:p>
    <w:p w14:paraId="70A059E9" w14:textId="77777777" w:rsidR="00C7314A" w:rsidRPr="00C7314A" w:rsidRDefault="00C7314A" w:rsidP="00C7314A">
      <w:pPr>
        <w:spacing w:after="0" w:line="240" w:lineRule="auto"/>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13.1.</w:t>
      </w:r>
      <w:r w:rsidRPr="00C7314A">
        <w:rPr>
          <w:rFonts w:ascii="Tahoma" w:eastAsia="Times New Roman" w:hAnsi="Tahoma" w:cs="Tahoma"/>
          <w:sz w:val="20"/>
          <w:szCs w:val="20"/>
          <w:lang w:val="es-CR"/>
        </w:rPr>
        <w:t xml:space="preserve"> </w:t>
      </w:r>
      <w:r w:rsidRPr="00C7314A">
        <w:rPr>
          <w:rFonts w:ascii="Tahoma" w:eastAsia="Times New Roman" w:hAnsi="Tahoma" w:cs="Tahoma"/>
          <w:sz w:val="20"/>
          <w:szCs w:val="20"/>
          <w:lang w:val="es-CR"/>
        </w:rPr>
        <w:tab/>
        <w:t xml:space="preserve">Cada oferta deberá venir firmada por el oferente, en el caso de personas jurídicas por alguna de las personas que se encuentren autorizadas por la empresa en el Registro de Proveedores.  </w:t>
      </w:r>
    </w:p>
    <w:p w14:paraId="52A6253F"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4AEFC76A" w14:textId="77777777" w:rsidR="00C7314A" w:rsidRPr="00C7314A" w:rsidRDefault="00C7314A" w:rsidP="00C7314A">
      <w:pPr>
        <w:numPr>
          <w:ilvl w:val="1"/>
          <w:numId w:val="32"/>
        </w:numPr>
        <w:spacing w:after="0" w:line="240" w:lineRule="auto"/>
        <w:ind w:left="709"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No se admitirán ofertas con precios inferiores al valor del avalúo indicado.</w:t>
      </w:r>
    </w:p>
    <w:p w14:paraId="6BC20C11"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0E55CADC" w14:textId="77777777" w:rsidR="00C7314A" w:rsidRPr="00C7314A" w:rsidRDefault="00C7314A" w:rsidP="00C7314A">
      <w:pPr>
        <w:numPr>
          <w:ilvl w:val="1"/>
          <w:numId w:val="32"/>
        </w:numPr>
        <w:spacing w:after="0" w:line="240" w:lineRule="auto"/>
        <w:ind w:left="709"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Toda oferta que se presente en forma extemporánea no será considerada.</w:t>
      </w:r>
    </w:p>
    <w:p w14:paraId="0C5415F1"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10DA84FD" w14:textId="77777777" w:rsidR="00C7314A" w:rsidRPr="00C7314A" w:rsidRDefault="00C7314A" w:rsidP="00C7314A">
      <w:pPr>
        <w:numPr>
          <w:ilvl w:val="0"/>
          <w:numId w:val="6"/>
        </w:num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ADJUDICACIÓN</w:t>
      </w:r>
    </w:p>
    <w:p w14:paraId="2A2C877F"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0956E5B6" w14:textId="77777777" w:rsidR="00C7314A" w:rsidRPr="00C7314A" w:rsidRDefault="00C7314A" w:rsidP="00C7314A">
      <w:pPr>
        <w:numPr>
          <w:ilvl w:val="1"/>
          <w:numId w:val="33"/>
        </w:numPr>
        <w:spacing w:after="0" w:line="240" w:lineRule="auto"/>
        <w:ind w:left="709" w:hanging="709"/>
        <w:contextualSpacing/>
        <w:jc w:val="both"/>
        <w:rPr>
          <w:rFonts w:ascii="Tahoma" w:eastAsia="Times New Roman" w:hAnsi="Tahoma" w:cs="Tahoma"/>
          <w:sz w:val="20"/>
          <w:szCs w:val="20"/>
          <w:lang w:val="es-CR"/>
        </w:rPr>
      </w:pPr>
      <w:r w:rsidRPr="00C7314A">
        <w:rPr>
          <w:rFonts w:ascii="Tahoma" w:eastAsia="Times New Roman" w:hAnsi="Tahoma"/>
          <w:sz w:val="20"/>
          <w:szCs w:val="20"/>
          <w:lang w:val="es-CR"/>
        </w:rPr>
        <w:t xml:space="preserve">El BCCR resolverá este concurso en un plazo máximo igual al doble del plazo fijado para la apertura de las ofertas. </w:t>
      </w:r>
    </w:p>
    <w:p w14:paraId="65B73109"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3FE10FC5" w14:textId="77777777" w:rsidR="00C7314A" w:rsidRPr="00C7314A" w:rsidRDefault="00C7314A" w:rsidP="00C7314A">
      <w:pPr>
        <w:numPr>
          <w:ilvl w:val="1"/>
          <w:numId w:val="33"/>
        </w:numPr>
        <w:spacing w:after="0" w:line="240" w:lineRule="auto"/>
        <w:ind w:left="709" w:hanging="721"/>
        <w:contextualSpacing/>
        <w:jc w:val="both"/>
        <w:rPr>
          <w:rFonts w:ascii="Tahoma" w:eastAsia="Times New Roman" w:hAnsi="Tahoma"/>
          <w:sz w:val="20"/>
          <w:szCs w:val="20"/>
          <w:lang w:val="es-CR"/>
        </w:rPr>
      </w:pPr>
      <w:r w:rsidRPr="00C7314A">
        <w:rPr>
          <w:rFonts w:ascii="Tahoma" w:eastAsia="Times New Roman" w:hAnsi="Tahoma"/>
          <w:sz w:val="20"/>
          <w:szCs w:val="20"/>
          <w:lang w:val="es-CR"/>
        </w:rPr>
        <w:t>La adjudicación será por cada uno de los renglones a la oferta que presente el precio más alto en relación con el mínimo establecido en el avalúo administrativo obtendrá 100%, el resto de ofertas serán evaluadas aplicando la siguiente fórmula:</w:t>
      </w:r>
    </w:p>
    <w:p w14:paraId="3826C8D1" w14:textId="77777777" w:rsidR="00C7314A" w:rsidRPr="00C7314A" w:rsidRDefault="00C7314A" w:rsidP="00C7314A">
      <w:pPr>
        <w:widowControl w:val="0"/>
        <w:numPr>
          <w:ilvl w:val="12"/>
          <w:numId w:val="0"/>
        </w:numPr>
        <w:spacing w:after="0" w:line="240" w:lineRule="auto"/>
        <w:jc w:val="both"/>
        <w:rPr>
          <w:rFonts w:ascii="Tahoma" w:eastAsia="Times New Roman" w:hAnsi="Tahoma" w:cs="Tahoma"/>
          <w:sz w:val="20"/>
          <w:szCs w:val="20"/>
          <w:lang w:val="es-CR"/>
        </w:rPr>
      </w:pPr>
    </w:p>
    <w:p w14:paraId="42F2C202" w14:textId="77777777" w:rsidR="00C7314A" w:rsidRPr="00C7314A" w:rsidRDefault="00C7314A" w:rsidP="00C7314A">
      <w:pPr>
        <w:widowControl w:val="0"/>
        <w:numPr>
          <w:ilvl w:val="12"/>
          <w:numId w:val="0"/>
        </w:numPr>
        <w:spacing w:after="0" w:line="240" w:lineRule="auto"/>
        <w:jc w:val="center"/>
        <w:rPr>
          <w:rFonts w:ascii="Tahoma" w:eastAsia="Times New Roman" w:hAnsi="Tahoma" w:cs="Tahoma"/>
          <w:b/>
          <w:bCs/>
          <w:sz w:val="20"/>
          <w:szCs w:val="20"/>
          <w:lang w:val="es-CR"/>
        </w:rPr>
      </w:pPr>
      <w:r w:rsidRPr="00C7314A">
        <w:rPr>
          <w:rFonts w:ascii="Tahoma" w:eastAsia="Times New Roman" w:hAnsi="Tahoma" w:cs="Tahoma"/>
          <w:b/>
          <w:bCs/>
          <w:position w:val="-28"/>
          <w:sz w:val="20"/>
          <w:szCs w:val="20"/>
          <w:lang w:val="es-CR"/>
        </w:rPr>
        <w:object w:dxaOrig="1960" w:dyaOrig="680" w14:anchorId="75426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11" o:title=""/>
          </v:shape>
          <o:OLEObject Type="Embed" ProgID="Equation.3" ShapeID="_x0000_i1025" DrawAspect="Content" ObjectID="_1448288169" r:id="rId12"/>
        </w:object>
      </w:r>
    </w:p>
    <w:p w14:paraId="76099686" w14:textId="77777777" w:rsidR="00C7314A" w:rsidRPr="00C7314A" w:rsidRDefault="00C7314A" w:rsidP="00C7314A">
      <w:pPr>
        <w:widowControl w:val="0"/>
        <w:numPr>
          <w:ilvl w:val="12"/>
          <w:numId w:val="0"/>
        </w:numPr>
        <w:spacing w:after="120" w:line="240" w:lineRule="auto"/>
        <w:rPr>
          <w:rFonts w:ascii="Tahoma" w:eastAsia="Times New Roman" w:hAnsi="Tahoma" w:cs="Tahoma"/>
          <w:sz w:val="20"/>
          <w:szCs w:val="20"/>
          <w:lang w:val="x-none" w:eastAsia="x-none"/>
        </w:rPr>
      </w:pPr>
      <w:proofErr w:type="spellStart"/>
      <w:r w:rsidRPr="00C7314A">
        <w:rPr>
          <w:rFonts w:ascii="Tahoma" w:eastAsia="Times New Roman" w:hAnsi="Tahoma" w:cs="Tahoma"/>
          <w:sz w:val="20"/>
          <w:szCs w:val="20"/>
          <w:lang w:val="x-none" w:eastAsia="x-none"/>
        </w:rPr>
        <w:t>Donde</w:t>
      </w:r>
      <w:proofErr w:type="spellEnd"/>
      <w:r w:rsidRPr="00C7314A">
        <w:rPr>
          <w:rFonts w:ascii="Tahoma" w:eastAsia="Times New Roman" w:hAnsi="Tahoma" w:cs="Tahoma"/>
          <w:sz w:val="20"/>
          <w:szCs w:val="20"/>
          <w:lang w:val="x-none" w:eastAsia="x-none"/>
        </w:rPr>
        <w:t>:</w:t>
      </w:r>
    </w:p>
    <w:p w14:paraId="68E07DAD" w14:textId="77777777" w:rsidR="00C7314A" w:rsidRPr="00C7314A" w:rsidRDefault="00C7314A" w:rsidP="00C7314A">
      <w:pPr>
        <w:widowControl w:val="0"/>
        <w:numPr>
          <w:ilvl w:val="12"/>
          <w:numId w:val="0"/>
        </w:numPr>
        <w:spacing w:after="0" w:line="240" w:lineRule="auto"/>
        <w:jc w:val="both"/>
        <w:rPr>
          <w:rFonts w:ascii="Tahoma" w:eastAsia="Times New Roman" w:hAnsi="Tahoma" w:cs="Tahoma"/>
          <w:i/>
          <w:sz w:val="20"/>
          <w:szCs w:val="20"/>
          <w:lang w:val="es-CR"/>
        </w:rPr>
      </w:pPr>
      <w:r w:rsidRPr="00C7314A">
        <w:rPr>
          <w:rFonts w:ascii="Tahoma" w:eastAsia="Times New Roman" w:hAnsi="Tahoma" w:cs="Tahoma"/>
          <w:i/>
          <w:sz w:val="20"/>
          <w:szCs w:val="20"/>
          <w:lang w:val="es-CR"/>
        </w:rPr>
        <w:t xml:space="preserve">FP=  </w:t>
      </w:r>
      <w:r w:rsidRPr="00C7314A">
        <w:rPr>
          <w:rFonts w:ascii="Tahoma" w:eastAsia="Times New Roman" w:hAnsi="Tahoma" w:cs="Tahoma"/>
          <w:i/>
          <w:sz w:val="20"/>
          <w:szCs w:val="20"/>
          <w:lang w:val="es-CR"/>
        </w:rPr>
        <w:tab/>
        <w:t>Puntaje obtenido por la oferta para el Factor Precio</w:t>
      </w:r>
    </w:p>
    <w:p w14:paraId="07423E60" w14:textId="77777777" w:rsidR="00C7314A" w:rsidRPr="00C7314A" w:rsidRDefault="00C7314A" w:rsidP="00C7314A">
      <w:pPr>
        <w:widowControl w:val="0"/>
        <w:numPr>
          <w:ilvl w:val="12"/>
          <w:numId w:val="0"/>
        </w:numPr>
        <w:spacing w:after="0" w:line="240" w:lineRule="auto"/>
        <w:jc w:val="both"/>
        <w:rPr>
          <w:rFonts w:ascii="Tahoma" w:eastAsia="Times New Roman" w:hAnsi="Tahoma" w:cs="Tahoma"/>
          <w:i/>
          <w:sz w:val="20"/>
          <w:szCs w:val="20"/>
          <w:lang w:val="es-CR"/>
        </w:rPr>
      </w:pPr>
      <w:proofErr w:type="spellStart"/>
      <w:r w:rsidRPr="00C7314A">
        <w:rPr>
          <w:rFonts w:ascii="Tahoma" w:eastAsia="Times New Roman" w:hAnsi="Tahoma" w:cs="Tahoma"/>
          <w:i/>
          <w:sz w:val="20"/>
          <w:szCs w:val="20"/>
          <w:lang w:val="es-CR"/>
        </w:rPr>
        <w:t>Px</w:t>
      </w:r>
      <w:proofErr w:type="spellEnd"/>
      <w:r w:rsidRPr="00C7314A">
        <w:rPr>
          <w:rFonts w:ascii="Tahoma" w:eastAsia="Times New Roman" w:hAnsi="Tahoma" w:cs="Tahoma"/>
          <w:i/>
          <w:sz w:val="20"/>
          <w:szCs w:val="20"/>
          <w:lang w:val="es-CR"/>
        </w:rPr>
        <w:t xml:space="preserve">=  </w:t>
      </w:r>
      <w:r w:rsidRPr="00C7314A">
        <w:rPr>
          <w:rFonts w:ascii="Tahoma" w:eastAsia="Times New Roman" w:hAnsi="Tahoma" w:cs="Tahoma"/>
          <w:i/>
          <w:sz w:val="20"/>
          <w:szCs w:val="20"/>
          <w:lang w:val="es-CR"/>
        </w:rPr>
        <w:tab/>
        <w:t>Precio total por la oferta en evaluación</w:t>
      </w:r>
    </w:p>
    <w:p w14:paraId="135FAB44" w14:textId="77777777" w:rsidR="00C7314A" w:rsidRPr="00C7314A" w:rsidRDefault="00C7314A" w:rsidP="00C7314A">
      <w:pPr>
        <w:widowControl w:val="0"/>
        <w:numPr>
          <w:ilvl w:val="12"/>
          <w:numId w:val="0"/>
        </w:numPr>
        <w:spacing w:after="0" w:line="240" w:lineRule="auto"/>
        <w:jc w:val="both"/>
        <w:rPr>
          <w:rFonts w:ascii="Tahoma" w:eastAsia="Times New Roman" w:hAnsi="Tahoma" w:cs="Tahoma"/>
          <w:i/>
          <w:sz w:val="20"/>
          <w:szCs w:val="20"/>
          <w:lang w:val="es-CR"/>
        </w:rPr>
      </w:pPr>
      <w:proofErr w:type="spellStart"/>
      <w:r w:rsidRPr="00C7314A">
        <w:rPr>
          <w:rFonts w:ascii="Tahoma" w:eastAsia="Times New Roman" w:hAnsi="Tahoma" w:cs="Tahoma"/>
          <w:i/>
          <w:sz w:val="20"/>
          <w:szCs w:val="20"/>
          <w:lang w:val="es-CR"/>
        </w:rPr>
        <w:t>Pmin</w:t>
      </w:r>
      <w:proofErr w:type="spellEnd"/>
      <w:r w:rsidRPr="00C7314A">
        <w:rPr>
          <w:rFonts w:ascii="Tahoma" w:eastAsia="Times New Roman" w:hAnsi="Tahoma" w:cs="Tahoma"/>
          <w:i/>
          <w:sz w:val="20"/>
          <w:szCs w:val="20"/>
          <w:lang w:val="es-CR"/>
        </w:rPr>
        <w:t xml:space="preserve">= </w:t>
      </w:r>
      <w:r w:rsidRPr="00C7314A">
        <w:rPr>
          <w:rFonts w:ascii="Tahoma" w:eastAsia="Times New Roman" w:hAnsi="Tahoma" w:cs="Tahoma"/>
          <w:i/>
          <w:sz w:val="20"/>
          <w:szCs w:val="20"/>
          <w:lang w:val="es-CR"/>
        </w:rPr>
        <w:tab/>
        <w:t>Precio total más alto</w:t>
      </w:r>
    </w:p>
    <w:p w14:paraId="583A00A1" w14:textId="77777777" w:rsidR="00C7314A" w:rsidRPr="00C7314A" w:rsidRDefault="00C7314A" w:rsidP="00C7314A">
      <w:pPr>
        <w:spacing w:after="0" w:line="240" w:lineRule="auto"/>
        <w:jc w:val="both"/>
        <w:rPr>
          <w:rFonts w:ascii="Tahoma" w:eastAsia="Times New Roman" w:hAnsi="Tahoma"/>
          <w:sz w:val="20"/>
          <w:szCs w:val="20"/>
          <w:lang w:val="es-CR"/>
        </w:rPr>
      </w:pPr>
    </w:p>
    <w:p w14:paraId="443711C8" w14:textId="77777777" w:rsidR="00C7314A" w:rsidRPr="00C7314A" w:rsidRDefault="00C7314A" w:rsidP="00C7314A">
      <w:pPr>
        <w:spacing w:after="0" w:line="240" w:lineRule="auto"/>
        <w:jc w:val="both"/>
        <w:rPr>
          <w:rFonts w:ascii="Tahoma" w:eastAsia="Times New Roman" w:hAnsi="Tahoma"/>
          <w:sz w:val="20"/>
          <w:szCs w:val="20"/>
          <w:lang w:val="es-CR"/>
        </w:rPr>
      </w:pPr>
      <w:r w:rsidRPr="00C7314A">
        <w:rPr>
          <w:rFonts w:ascii="Tahoma" w:eastAsia="Times New Roman" w:hAnsi="Tahoma"/>
          <w:sz w:val="20"/>
          <w:szCs w:val="20"/>
          <w:lang w:val="es-CR"/>
        </w:rPr>
        <w:t xml:space="preserve">El </w:t>
      </w:r>
      <w:r w:rsidRPr="00C7314A">
        <w:rPr>
          <w:rFonts w:ascii="Tahoma" w:eastAsia="Times New Roman" w:hAnsi="Tahoma"/>
          <w:b/>
          <w:sz w:val="20"/>
          <w:szCs w:val="20"/>
          <w:u w:val="single"/>
          <w:lang w:val="es-CR"/>
        </w:rPr>
        <w:t>mayor precio ofrecido</w:t>
      </w:r>
      <w:r w:rsidRPr="00C7314A">
        <w:rPr>
          <w:rFonts w:ascii="Tahoma" w:eastAsia="Times New Roman" w:hAnsi="Tahoma"/>
          <w:sz w:val="20"/>
          <w:szCs w:val="20"/>
          <w:lang w:val="es-CR"/>
        </w:rPr>
        <w:t xml:space="preserve"> a partir del valor del avalúo,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0FB1F1B6" w14:textId="77777777" w:rsidR="00C7314A" w:rsidRPr="00C7314A" w:rsidRDefault="00C7314A" w:rsidP="00C7314A">
      <w:pPr>
        <w:spacing w:after="0" w:line="240" w:lineRule="auto"/>
        <w:jc w:val="both"/>
        <w:rPr>
          <w:rFonts w:ascii="Tahoma" w:eastAsia="Times New Roman" w:hAnsi="Tahoma"/>
          <w:sz w:val="20"/>
          <w:szCs w:val="20"/>
          <w:lang w:val="es-CR"/>
        </w:rPr>
      </w:pPr>
    </w:p>
    <w:p w14:paraId="3892949B" w14:textId="77777777" w:rsidR="00C7314A" w:rsidRPr="00C7314A" w:rsidRDefault="00C7314A" w:rsidP="00C7314A">
      <w:pPr>
        <w:numPr>
          <w:ilvl w:val="0"/>
          <w:numId w:val="6"/>
        </w:num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CONDICIONES GENERALES</w:t>
      </w:r>
    </w:p>
    <w:p w14:paraId="6A5BCEB4" w14:textId="77777777" w:rsidR="00C7314A" w:rsidRPr="00C7314A" w:rsidRDefault="00C7314A" w:rsidP="00C7314A">
      <w:pPr>
        <w:suppressAutoHyphens/>
        <w:spacing w:after="0" w:line="240" w:lineRule="auto"/>
        <w:ind w:right="17"/>
        <w:jc w:val="both"/>
        <w:rPr>
          <w:rFonts w:ascii="Tahoma" w:eastAsia="Times New Roman" w:hAnsi="Tahoma" w:cs="Tahoma"/>
          <w:sz w:val="20"/>
          <w:szCs w:val="20"/>
          <w:lang w:val="es-CR"/>
        </w:rPr>
      </w:pPr>
    </w:p>
    <w:p w14:paraId="5F15CBC5" w14:textId="77777777" w:rsidR="00C7314A" w:rsidRPr="00C7314A" w:rsidRDefault="00C7314A" w:rsidP="00C7314A">
      <w:pPr>
        <w:numPr>
          <w:ilvl w:val="1"/>
          <w:numId w:val="34"/>
        </w:numPr>
        <w:spacing w:after="0" w:line="240" w:lineRule="auto"/>
        <w:ind w:left="709"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6237327C"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7A98AACA" w14:textId="77777777" w:rsidR="00C7314A" w:rsidRPr="00C7314A" w:rsidRDefault="00C7314A" w:rsidP="00C7314A">
      <w:pPr>
        <w:numPr>
          <w:ilvl w:val="1"/>
          <w:numId w:val="34"/>
        </w:numPr>
        <w:spacing w:after="0" w:line="240" w:lineRule="auto"/>
        <w:ind w:left="709"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lastRenderedPageBreak/>
        <w:t xml:space="preserve">La oferta se deberá redactar en idioma español, presentarse de manera ordenada y completa, sin manchas, tachaduras, borrones u otros defectos que la puedan hacer de difícil interpretación; las correcciones deben salvarse por nota. </w:t>
      </w:r>
    </w:p>
    <w:p w14:paraId="4DDD0F3A"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349E0A0C" w14:textId="77777777" w:rsidR="00C7314A" w:rsidRPr="00C7314A" w:rsidRDefault="00C7314A" w:rsidP="00C7314A">
      <w:pPr>
        <w:numPr>
          <w:ilvl w:val="1"/>
          <w:numId w:val="34"/>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2DF4505E"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10BBF01B" w14:textId="77777777" w:rsidR="00C7314A" w:rsidRPr="00C7314A" w:rsidRDefault="00C7314A" w:rsidP="00C7314A">
      <w:pPr>
        <w:numPr>
          <w:ilvl w:val="1"/>
          <w:numId w:val="34"/>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sz w:val="20"/>
          <w:szCs w:val="20"/>
          <w:lang w:val="es-CR"/>
        </w:rPr>
        <w:t>El oferente puede cotizar para uno o varios renglones.</w:t>
      </w:r>
    </w:p>
    <w:p w14:paraId="14F6FA01" w14:textId="77777777" w:rsidR="00C7314A" w:rsidRPr="00C7314A" w:rsidRDefault="00C7314A" w:rsidP="00C7314A">
      <w:pPr>
        <w:spacing w:after="0" w:line="240" w:lineRule="auto"/>
        <w:rPr>
          <w:rFonts w:ascii="Tahoma" w:eastAsia="Times New Roman" w:hAnsi="Tahoma" w:cs="Tahoma"/>
          <w:sz w:val="20"/>
          <w:szCs w:val="20"/>
          <w:lang w:val="es-CR"/>
        </w:rPr>
      </w:pPr>
    </w:p>
    <w:p w14:paraId="61E1A2B2" w14:textId="77777777" w:rsidR="00C7314A" w:rsidRPr="00C7314A" w:rsidRDefault="00C7314A" w:rsidP="00C7314A">
      <w:pPr>
        <w:numPr>
          <w:ilvl w:val="1"/>
          <w:numId w:val="34"/>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El oferente deberá precisar su número de cédula de identidad </w:t>
      </w:r>
      <w:proofErr w:type="spellStart"/>
      <w:r w:rsidRPr="00C7314A">
        <w:rPr>
          <w:rFonts w:ascii="Tahoma" w:eastAsia="Times New Roman" w:hAnsi="Tahoma" w:cs="Tahoma"/>
          <w:sz w:val="20"/>
          <w:szCs w:val="20"/>
          <w:lang w:val="es-CR"/>
        </w:rPr>
        <w:t>ó</w:t>
      </w:r>
      <w:proofErr w:type="spellEnd"/>
      <w:r w:rsidRPr="00C7314A">
        <w:rPr>
          <w:rFonts w:ascii="Tahoma" w:eastAsia="Times New Roman" w:hAnsi="Tahoma" w:cs="Tahoma"/>
          <w:sz w:val="20"/>
          <w:szCs w:val="20"/>
          <w:lang w:val="es-CR"/>
        </w:rPr>
        <w:t xml:space="preserve"> número de cédula jurídica, teléfono, fax, domicilio y dirección electrónica.</w:t>
      </w:r>
    </w:p>
    <w:p w14:paraId="282B788F" w14:textId="77777777" w:rsidR="00C7314A" w:rsidRPr="00C7314A" w:rsidRDefault="00C7314A" w:rsidP="00C7314A">
      <w:pPr>
        <w:spacing w:after="0" w:line="240" w:lineRule="auto"/>
        <w:rPr>
          <w:rFonts w:ascii="Tahoma" w:eastAsia="Times New Roman" w:hAnsi="Tahoma" w:cs="Tahoma"/>
          <w:b/>
          <w:sz w:val="20"/>
          <w:szCs w:val="20"/>
          <w:lang w:val="es-CR"/>
        </w:rPr>
      </w:pPr>
      <w:bookmarkStart w:id="1" w:name="_Ref148344733"/>
    </w:p>
    <w:p w14:paraId="26BCBD06" w14:textId="77777777" w:rsidR="00C7314A" w:rsidRPr="00C7314A" w:rsidRDefault="00C7314A" w:rsidP="00C7314A">
      <w:pPr>
        <w:numPr>
          <w:ilvl w:val="1"/>
          <w:numId w:val="34"/>
        </w:numPr>
        <w:spacing w:after="0" w:line="240" w:lineRule="auto"/>
        <w:ind w:left="567" w:hanging="567"/>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PRECIO OFERTADO:</w:t>
      </w:r>
      <w:bookmarkEnd w:id="1"/>
      <w:r w:rsidRPr="00C7314A">
        <w:rPr>
          <w:rFonts w:ascii="Tahoma" w:eastAsia="Times New Roman" w:hAnsi="Tahoma" w:cs="Tahoma"/>
          <w:b/>
          <w:sz w:val="20"/>
          <w:szCs w:val="20"/>
          <w:lang w:val="es-CR"/>
        </w:rPr>
        <w:t xml:space="preserve">  </w:t>
      </w:r>
    </w:p>
    <w:p w14:paraId="31AC5610" w14:textId="77777777" w:rsidR="00C7314A" w:rsidRPr="00C7314A" w:rsidRDefault="00C7314A" w:rsidP="00C7314A">
      <w:pPr>
        <w:spacing w:after="0" w:line="240" w:lineRule="auto"/>
        <w:jc w:val="both"/>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                                                                                                                                                                                                                                                                                                                                                                                                                                                                                                                                               </w:t>
      </w:r>
    </w:p>
    <w:p w14:paraId="3B6E7735" w14:textId="77777777" w:rsidR="00C7314A" w:rsidRPr="00C7314A" w:rsidRDefault="00C7314A" w:rsidP="00C7314A">
      <w:pPr>
        <w:numPr>
          <w:ilvl w:val="2"/>
          <w:numId w:val="34"/>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El valor asignado al(los) vehículo(s)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sidRPr="00C7314A">
        <w:rPr>
          <w:rFonts w:ascii="Tahoma" w:eastAsia="Times New Roman" w:hAnsi="Tahoma" w:cs="Tahoma"/>
          <w:b/>
          <w:sz w:val="20"/>
          <w:szCs w:val="20"/>
          <w:lang w:val="es-CR"/>
        </w:rPr>
        <w:t>13.2. y 14.2.</w:t>
      </w:r>
      <w:r w:rsidRPr="00C7314A">
        <w:rPr>
          <w:rFonts w:ascii="Tahoma" w:eastAsia="Times New Roman" w:hAnsi="Tahoma" w:cs="Tahoma"/>
          <w:sz w:val="20"/>
          <w:szCs w:val="20"/>
          <w:lang w:val="es-CR"/>
        </w:rPr>
        <w:t xml:space="preserve"> del cartel).  En dicho precio se contempla el pago de los derechos de aduana. Los cuales deberán cancelar al Ministerio de Hacienda, previo al depósito que deben realizar al BCCR por la diferencia entre el precio ofertado, menos los derechos de aduanas pagados.  </w:t>
      </w:r>
    </w:p>
    <w:p w14:paraId="17E00C77" w14:textId="77777777" w:rsidR="00C7314A" w:rsidRPr="00C7314A" w:rsidRDefault="00C7314A" w:rsidP="00C7314A">
      <w:pPr>
        <w:numPr>
          <w:ilvl w:val="2"/>
          <w:numId w:val="34"/>
        </w:numPr>
        <w:spacing w:after="0" w:line="240" w:lineRule="auto"/>
        <w:ind w:left="1276" w:hanging="709"/>
        <w:jc w:val="both"/>
        <w:rPr>
          <w:rFonts w:ascii="Tahoma" w:eastAsia="Times New Roman" w:hAnsi="Tahoma" w:cs="Tahoma"/>
          <w:sz w:val="20"/>
          <w:szCs w:val="20"/>
          <w:lang w:val="es-CR"/>
        </w:rPr>
      </w:pPr>
      <w:r w:rsidRPr="00C7314A">
        <w:rPr>
          <w:rFonts w:ascii="Tahoma" w:eastAsia="Times New Roman" w:hAnsi="Tahoma" w:cs="Tahoma"/>
          <w:sz w:val="20"/>
          <w:szCs w:val="20"/>
          <w:lang w:val="es-CR"/>
        </w:rPr>
        <w:t>El precio se entenderá cierto y definitivo.</w:t>
      </w:r>
    </w:p>
    <w:p w14:paraId="094AED67" w14:textId="77777777" w:rsidR="00C7314A" w:rsidRPr="00C7314A" w:rsidRDefault="00C7314A" w:rsidP="00C7314A">
      <w:pPr>
        <w:numPr>
          <w:ilvl w:val="2"/>
          <w:numId w:val="34"/>
        </w:numPr>
        <w:spacing w:after="0" w:line="240" w:lineRule="auto"/>
        <w:ind w:left="1276" w:hanging="709"/>
        <w:jc w:val="both"/>
        <w:rPr>
          <w:rFonts w:ascii="Tahoma" w:eastAsia="Times New Roman" w:hAnsi="Tahoma" w:cs="Tahoma"/>
          <w:sz w:val="20"/>
          <w:szCs w:val="20"/>
          <w:lang w:val="es-CR"/>
        </w:rPr>
      </w:pPr>
      <w:r w:rsidRPr="00C7314A">
        <w:rPr>
          <w:rFonts w:ascii="Tahoma" w:eastAsia="Times New Roman" w:hAnsi="Tahoma" w:cs="Tahoma"/>
          <w:sz w:val="20"/>
          <w:szCs w:val="20"/>
          <w:lang w:val="es-CR"/>
        </w:rPr>
        <w:t>Deberán consignarse en números y letras coincidentes. En caso de existir divergencias entre estas dos formas de expresión, prevalecerá la consignada en letras.</w:t>
      </w:r>
    </w:p>
    <w:p w14:paraId="1A82366D"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106EBB4F" w14:textId="77777777" w:rsidR="00C7314A" w:rsidRPr="00C7314A" w:rsidRDefault="00C7314A" w:rsidP="00C7314A">
      <w:pPr>
        <w:numPr>
          <w:ilvl w:val="1"/>
          <w:numId w:val="34"/>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031472A9"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427F7045" w14:textId="77777777" w:rsidR="00C7314A" w:rsidRPr="00C7314A" w:rsidRDefault="00C7314A" w:rsidP="00C7314A">
      <w:pPr>
        <w:numPr>
          <w:ilvl w:val="0"/>
          <w:numId w:val="6"/>
        </w:num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CONDICIONES ESPECÍFICAS</w:t>
      </w:r>
    </w:p>
    <w:p w14:paraId="2E02EDB9"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416696D7" w14:textId="77777777" w:rsidR="00C7314A" w:rsidRPr="00C7314A" w:rsidRDefault="00C7314A" w:rsidP="00C7314A">
      <w:pPr>
        <w:numPr>
          <w:ilvl w:val="1"/>
          <w:numId w:val="35"/>
        </w:numPr>
        <w:spacing w:after="0" w:line="240" w:lineRule="auto"/>
        <w:ind w:left="567" w:hanging="567"/>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 xml:space="preserve">El(los) vehículo(s) se entregará libre de gravámenes, anotaciones, infracciones o colisiones. </w:t>
      </w:r>
    </w:p>
    <w:p w14:paraId="17B59EA2"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2D936F3D" w14:textId="77777777" w:rsidR="00C7314A" w:rsidRPr="00C7314A" w:rsidRDefault="00C7314A" w:rsidP="00C7314A">
      <w:pPr>
        <w:numPr>
          <w:ilvl w:val="1"/>
          <w:numId w:val="35"/>
        </w:numPr>
        <w:spacing w:after="0" w:line="240" w:lineRule="auto"/>
        <w:ind w:left="567" w:hanging="567"/>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El(los) vehículo(s) indicado(s) en este cartel posee(n) el Derecho de Circulación y la Revisión Técnica Vehicular al día.</w:t>
      </w:r>
    </w:p>
    <w:p w14:paraId="0C1F4E75" w14:textId="77777777" w:rsidR="00C7314A" w:rsidRPr="00C7314A" w:rsidRDefault="00C7314A" w:rsidP="00C7314A">
      <w:pPr>
        <w:spacing w:after="0" w:line="240" w:lineRule="auto"/>
        <w:rPr>
          <w:rFonts w:ascii="Tahoma" w:eastAsia="Times New Roman" w:hAnsi="Tahoma" w:cs="Tahoma"/>
          <w:sz w:val="20"/>
          <w:szCs w:val="20"/>
          <w:lang w:val="es-CR"/>
        </w:rPr>
      </w:pPr>
    </w:p>
    <w:p w14:paraId="28118312" w14:textId="77777777" w:rsidR="00C7314A" w:rsidRPr="00C7314A" w:rsidRDefault="00C7314A" w:rsidP="00C7314A">
      <w:pPr>
        <w:numPr>
          <w:ilvl w:val="1"/>
          <w:numId w:val="35"/>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sz w:val="20"/>
          <w:szCs w:val="20"/>
          <w:lang w:val="es-CR"/>
        </w:rPr>
        <w:t>El vehículo se entregará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14:paraId="42DE1597" w14:textId="77777777" w:rsidR="00C7314A" w:rsidRPr="00C7314A" w:rsidRDefault="00C7314A" w:rsidP="00C7314A">
      <w:pPr>
        <w:spacing w:after="0" w:line="240" w:lineRule="auto"/>
        <w:rPr>
          <w:rFonts w:ascii="Tahoma" w:eastAsia="Times New Roman" w:hAnsi="Tahoma"/>
          <w:sz w:val="20"/>
          <w:szCs w:val="20"/>
          <w:lang w:val="es-ES" w:eastAsia="es-ES"/>
        </w:rPr>
      </w:pPr>
    </w:p>
    <w:p w14:paraId="5CEF29B4" w14:textId="77777777" w:rsidR="00C7314A" w:rsidRPr="00C7314A" w:rsidRDefault="00C7314A" w:rsidP="00C7314A">
      <w:pPr>
        <w:numPr>
          <w:ilvl w:val="0"/>
          <w:numId w:val="6"/>
        </w:numPr>
        <w:spacing w:after="0" w:line="240" w:lineRule="auto"/>
        <w:jc w:val="center"/>
        <w:rPr>
          <w:rFonts w:ascii="Tahoma" w:eastAsia="Times New Roman" w:hAnsi="Tahoma" w:cs="Tahoma"/>
          <w:b/>
          <w:bCs/>
          <w:sz w:val="20"/>
          <w:szCs w:val="20"/>
          <w:lang w:val="es-CR"/>
        </w:rPr>
      </w:pPr>
      <w:r w:rsidRPr="00C7314A">
        <w:rPr>
          <w:rFonts w:ascii="Tahoma" w:eastAsia="Times New Roman" w:hAnsi="Tahoma" w:cs="Tahoma"/>
          <w:b/>
          <w:bCs/>
          <w:sz w:val="20"/>
          <w:szCs w:val="20"/>
          <w:lang w:val="es-CR"/>
        </w:rPr>
        <w:t>ASPECTOS LEGALES</w:t>
      </w:r>
    </w:p>
    <w:p w14:paraId="5E1FD527" w14:textId="77777777" w:rsidR="00C7314A" w:rsidRPr="00C7314A" w:rsidRDefault="00C7314A" w:rsidP="00C7314A">
      <w:pPr>
        <w:spacing w:after="0" w:line="240" w:lineRule="auto"/>
        <w:jc w:val="center"/>
        <w:rPr>
          <w:rFonts w:ascii="Tahoma" w:eastAsia="Times New Roman" w:hAnsi="Tahoma" w:cs="Tahoma"/>
          <w:b/>
          <w:bCs/>
          <w:sz w:val="20"/>
          <w:szCs w:val="20"/>
          <w:lang w:val="es-CR"/>
        </w:rPr>
      </w:pPr>
    </w:p>
    <w:p w14:paraId="06410F31" w14:textId="77777777" w:rsidR="00C7314A" w:rsidRPr="00C7314A" w:rsidRDefault="00C7314A" w:rsidP="00C7314A">
      <w:pPr>
        <w:spacing w:after="0" w:line="240" w:lineRule="auto"/>
        <w:ind w:right="-91"/>
        <w:jc w:val="both"/>
        <w:rPr>
          <w:rFonts w:ascii="Tahoma" w:eastAsia="Times New Roman" w:hAnsi="Tahoma" w:cs="Tahoma"/>
          <w:b/>
          <w:bCs/>
          <w:sz w:val="20"/>
          <w:szCs w:val="20"/>
          <w:lang w:val="es-CR"/>
        </w:rPr>
      </w:pPr>
      <w:r w:rsidRPr="00C7314A">
        <w:rPr>
          <w:rFonts w:ascii="Tahoma" w:eastAsia="Times New Roman" w:hAnsi="Tahoma" w:cs="Tahoma"/>
          <w:sz w:val="20"/>
          <w:szCs w:val="20"/>
          <w:lang w:val="es-CR"/>
        </w:rPr>
        <w:t>Los participantes a esta venta deberán cumplir con los siguientes aspectos:</w:t>
      </w:r>
    </w:p>
    <w:p w14:paraId="08F06BFF" w14:textId="77777777" w:rsidR="00C7314A" w:rsidRPr="00C7314A" w:rsidRDefault="00C7314A" w:rsidP="00C7314A">
      <w:pPr>
        <w:spacing w:after="0" w:line="240" w:lineRule="auto"/>
        <w:rPr>
          <w:rFonts w:ascii="Tahoma" w:eastAsia="Times New Roman" w:hAnsi="Tahoma" w:cs="Tahoma"/>
          <w:b/>
          <w:bCs/>
          <w:sz w:val="20"/>
          <w:szCs w:val="20"/>
          <w:lang w:val="es-CR"/>
        </w:rPr>
      </w:pPr>
    </w:p>
    <w:p w14:paraId="0A6BDB06" w14:textId="77777777" w:rsidR="00C7314A" w:rsidRPr="00C7314A" w:rsidRDefault="00C7314A" w:rsidP="00C7314A">
      <w:pPr>
        <w:numPr>
          <w:ilvl w:val="1"/>
          <w:numId w:val="36"/>
        </w:numPr>
        <w:spacing w:after="0" w:line="240" w:lineRule="auto"/>
        <w:ind w:left="567" w:hanging="567"/>
        <w:contextualSpacing/>
        <w:jc w:val="both"/>
        <w:rPr>
          <w:rFonts w:ascii="Tahoma" w:eastAsia="Times New Roman" w:hAnsi="Tahoma" w:cs="Tahoma"/>
          <w:b/>
          <w:bCs/>
          <w:sz w:val="20"/>
          <w:szCs w:val="20"/>
          <w:lang w:val="es-CR"/>
        </w:rPr>
      </w:pPr>
      <w:r w:rsidRPr="00C7314A">
        <w:rPr>
          <w:rFonts w:ascii="Tahoma" w:eastAsia="Times New Roman" w:hAnsi="Tahoma" w:cs="Tahoma"/>
          <w:b/>
          <w:bCs/>
          <w:sz w:val="20"/>
          <w:szCs w:val="20"/>
          <w:lang w:val="es-CR"/>
        </w:rPr>
        <w:lastRenderedPageBreak/>
        <w:t>VIGENCIA DE LA OFERTA:</w:t>
      </w:r>
      <w:r w:rsidRPr="00C7314A">
        <w:rPr>
          <w:rFonts w:ascii="Tahoma" w:eastAsia="Times New Roman" w:hAnsi="Tahoma" w:cs="Tahoma"/>
          <w:sz w:val="20"/>
          <w:szCs w:val="20"/>
          <w:lang w:val="es-CR"/>
        </w:rPr>
        <w:t xml:space="preserve"> El oferente deberá indicar la vigencia de su oferta. Sin embargo, en ningún caso ésta podrá ser inferior a </w:t>
      </w:r>
      <w:r w:rsidRPr="00C7314A">
        <w:rPr>
          <w:rFonts w:ascii="Tahoma" w:eastAsia="Times New Roman" w:hAnsi="Tahoma" w:cs="Tahoma"/>
          <w:b/>
          <w:sz w:val="20"/>
          <w:szCs w:val="20"/>
          <w:lang w:val="es-CR"/>
        </w:rPr>
        <w:t>treinta (30) días hábiles</w:t>
      </w:r>
      <w:r w:rsidRPr="00C7314A">
        <w:rPr>
          <w:rFonts w:ascii="Tahoma" w:eastAsia="Times New Roman" w:hAnsi="Tahoma" w:cs="Tahoma"/>
          <w:sz w:val="20"/>
          <w:szCs w:val="20"/>
          <w:lang w:val="es-CR"/>
        </w:rPr>
        <w:t>, contado a partir de la fecha señalada para la apertura de las ofertas.</w:t>
      </w:r>
    </w:p>
    <w:p w14:paraId="66BE304C"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294FB983" w14:textId="77777777" w:rsidR="00C7314A" w:rsidRPr="00C7314A" w:rsidRDefault="00C7314A" w:rsidP="00C7314A">
      <w:pPr>
        <w:numPr>
          <w:ilvl w:val="1"/>
          <w:numId w:val="36"/>
        </w:numPr>
        <w:spacing w:after="0" w:line="240" w:lineRule="auto"/>
        <w:ind w:left="567" w:hanging="567"/>
        <w:contextualSpacing/>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CERTIFICACIÓN: </w:t>
      </w:r>
      <w:r w:rsidRPr="00C7314A">
        <w:rPr>
          <w:rFonts w:ascii="Tahoma" w:eastAsia="Times New Roman" w:hAnsi="Tahoma" w:cs="Tahoma"/>
          <w:sz w:val="20"/>
          <w:szCs w:val="20"/>
          <w:lang w:val="es-CR"/>
        </w:rPr>
        <w:t>Las personas jurídicas oferentes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14:paraId="728CB1A0" w14:textId="77777777" w:rsidR="00C7314A" w:rsidRPr="00C7314A" w:rsidRDefault="00C7314A" w:rsidP="00C7314A">
      <w:pPr>
        <w:widowControl w:val="0"/>
        <w:spacing w:after="0" w:line="240" w:lineRule="auto"/>
        <w:jc w:val="both"/>
        <w:rPr>
          <w:rFonts w:ascii="Tahoma" w:eastAsia="Times New Roman" w:hAnsi="Tahoma" w:cs="Tahoma"/>
          <w:sz w:val="20"/>
          <w:szCs w:val="20"/>
          <w:lang w:val="es-CR"/>
        </w:rPr>
      </w:pPr>
    </w:p>
    <w:p w14:paraId="1A873B91"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color w:val="000000"/>
          <w:sz w:val="20"/>
          <w:szCs w:val="20"/>
          <w:lang w:val="es-CR"/>
        </w:rPr>
      </w:pPr>
      <w:r w:rsidRPr="00C7314A">
        <w:rPr>
          <w:rFonts w:ascii="Tahoma" w:eastAsia="Times New Roman" w:hAnsi="Tahoma" w:cs="Tahoma"/>
          <w:b/>
          <w:sz w:val="20"/>
          <w:szCs w:val="20"/>
          <w:lang w:val="es-CR"/>
        </w:rPr>
        <w:t xml:space="preserve">DECLARACIÓN JURADA: </w:t>
      </w:r>
      <w:r w:rsidRPr="00C7314A">
        <w:rPr>
          <w:rFonts w:ascii="Tahoma" w:eastAsia="Times New Roman" w:hAnsi="Tahoma" w:cs="Tahoma"/>
          <w:sz w:val="20"/>
          <w:szCs w:val="20"/>
          <w:lang w:val="es-CR"/>
        </w:rPr>
        <w:t xml:space="preserve">La oferta deberá contener una declaración jurada del oferente que indique: </w:t>
      </w:r>
      <w:r w:rsidRPr="00C7314A">
        <w:rPr>
          <w:rFonts w:ascii="Tahoma" w:eastAsia="Times New Roman" w:hAnsi="Tahoma" w:cs="Tahoma"/>
          <w:color w:val="000000"/>
          <w:sz w:val="20"/>
          <w:szCs w:val="20"/>
          <w:lang w:val="es-CR"/>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r w:rsidRPr="00C7314A">
        <w:rPr>
          <w:rFonts w:eastAsia="Batang" w:cs="Tahoma"/>
          <w:sz w:val="20"/>
          <w:szCs w:val="20"/>
          <w:lang w:val="es-CR"/>
        </w:rPr>
        <w:t xml:space="preserve"> </w:t>
      </w:r>
      <w:r w:rsidRPr="00C7314A">
        <w:rPr>
          <w:rFonts w:ascii="Tahoma" w:eastAsia="Times New Roman" w:hAnsi="Tahoma" w:cs="Tahoma"/>
          <w:color w:val="000000"/>
          <w:sz w:val="20"/>
          <w:szCs w:val="20"/>
          <w:lang w:val="es-CR"/>
        </w:rPr>
        <w:t xml:space="preserve">Que a la fecha de apertura de ofertas nos encontramos al día en las obligaciones con FODESAF, para lo cual el Banco se reserva  el derecho de consultar a la siguiente dirección electrónica:  </w:t>
      </w:r>
      <w:hyperlink r:id="rId13" w:history="1">
        <w:r w:rsidRPr="00C7314A">
          <w:rPr>
            <w:rFonts w:ascii="Tahoma" w:eastAsia="Times New Roman" w:hAnsi="Tahoma" w:cs="Tahoma"/>
            <w:color w:val="000000"/>
            <w:sz w:val="20"/>
            <w:szCs w:val="20"/>
            <w:lang w:val="es-CR"/>
          </w:rPr>
          <w:t>http://inspeccion.mtss.go.cr/patronosmorosos/default.aspx</w:t>
        </w:r>
      </w:hyperlink>
    </w:p>
    <w:p w14:paraId="5104E7A4" w14:textId="77777777" w:rsidR="00C7314A" w:rsidRPr="00C7314A" w:rsidRDefault="00C7314A" w:rsidP="00C7314A">
      <w:pPr>
        <w:widowControl w:val="0"/>
        <w:spacing w:after="0" w:line="240" w:lineRule="auto"/>
        <w:jc w:val="both"/>
        <w:rPr>
          <w:rFonts w:ascii="Tahoma" w:eastAsia="Times New Roman" w:hAnsi="Tahoma" w:cs="Tahoma"/>
          <w:sz w:val="20"/>
          <w:szCs w:val="20"/>
          <w:lang w:val="es-CR"/>
        </w:rPr>
      </w:pPr>
    </w:p>
    <w:p w14:paraId="443760BC"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DISPOSICIONES NORMATIVAS: </w:t>
      </w:r>
      <w:r w:rsidRPr="00C7314A">
        <w:rPr>
          <w:rFonts w:ascii="Tahoma" w:eastAsia="Times New Roman" w:hAnsi="Tahoma" w:cs="Tahoma"/>
          <w:sz w:val="20"/>
          <w:szCs w:val="20"/>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14:paraId="1B86E431"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20ECE1C0" w14:textId="77777777" w:rsidR="00C7314A" w:rsidRPr="00C7314A" w:rsidRDefault="00C7314A" w:rsidP="00C7314A">
      <w:pPr>
        <w:numPr>
          <w:ilvl w:val="0"/>
          <w:numId w:val="36"/>
        </w:numPr>
        <w:spacing w:after="0" w:line="240" w:lineRule="auto"/>
        <w:jc w:val="center"/>
        <w:rPr>
          <w:rFonts w:ascii="Tahoma" w:eastAsia="Times New Roman" w:hAnsi="Tahoma" w:cs="Tahoma"/>
          <w:b/>
          <w:sz w:val="20"/>
          <w:szCs w:val="20"/>
          <w:lang w:val="es-CR"/>
        </w:rPr>
      </w:pPr>
      <w:r w:rsidRPr="00C7314A">
        <w:rPr>
          <w:rFonts w:ascii="Tahoma" w:eastAsia="Times New Roman" w:hAnsi="Tahoma" w:cs="Tahoma"/>
          <w:b/>
          <w:sz w:val="20"/>
          <w:szCs w:val="20"/>
          <w:lang w:val="es-CR"/>
        </w:rPr>
        <w:t>DEL ADJUDICATARIO O CONTRATISTA</w:t>
      </w:r>
    </w:p>
    <w:p w14:paraId="3A9D5433" w14:textId="77777777" w:rsidR="00C7314A" w:rsidRPr="00C7314A" w:rsidRDefault="00C7314A" w:rsidP="00C7314A">
      <w:pPr>
        <w:widowControl w:val="0"/>
        <w:spacing w:after="0" w:line="240" w:lineRule="auto"/>
        <w:jc w:val="both"/>
        <w:rPr>
          <w:rFonts w:ascii="Tahoma" w:eastAsia="Times New Roman" w:hAnsi="Tahoma" w:cs="Tahoma"/>
          <w:sz w:val="20"/>
          <w:szCs w:val="20"/>
          <w:lang w:val="es-ES"/>
        </w:rPr>
      </w:pPr>
    </w:p>
    <w:p w14:paraId="40B3ED03" w14:textId="77777777" w:rsidR="00C7314A" w:rsidRPr="00C7314A" w:rsidRDefault="00C7314A" w:rsidP="00C7314A">
      <w:pPr>
        <w:widowControl w:val="0"/>
        <w:spacing w:after="0" w:line="240" w:lineRule="auto"/>
        <w:jc w:val="both"/>
        <w:rPr>
          <w:rFonts w:ascii="Tahoma" w:eastAsia="Times New Roman" w:hAnsi="Tahoma" w:cs="Tahoma"/>
          <w:sz w:val="20"/>
          <w:szCs w:val="20"/>
          <w:lang w:val="es-CR"/>
        </w:rPr>
      </w:pPr>
      <w:r w:rsidRPr="00C7314A">
        <w:rPr>
          <w:rFonts w:ascii="Tahoma" w:eastAsia="Times New Roman" w:hAnsi="Tahoma" w:cs="Tahoma"/>
          <w:sz w:val="20"/>
          <w:szCs w:val="20"/>
          <w:lang w:val="es-CR"/>
        </w:rPr>
        <w:t>Una vez en firme el acto de adjudicación el contratista deberá tomar en cuenta lo siguiente:</w:t>
      </w:r>
    </w:p>
    <w:p w14:paraId="519866AD" w14:textId="77777777" w:rsidR="00C7314A" w:rsidRPr="00C7314A" w:rsidRDefault="00C7314A" w:rsidP="00C7314A">
      <w:pPr>
        <w:widowControl w:val="0"/>
        <w:spacing w:after="0" w:line="240" w:lineRule="auto"/>
        <w:jc w:val="both"/>
        <w:rPr>
          <w:rFonts w:ascii="Tahoma" w:eastAsia="Times New Roman" w:hAnsi="Tahoma" w:cs="Tahoma"/>
          <w:b/>
          <w:snapToGrid w:val="0"/>
          <w:sz w:val="20"/>
          <w:szCs w:val="20"/>
          <w:lang w:val="es-CR"/>
        </w:rPr>
      </w:pPr>
    </w:p>
    <w:p w14:paraId="5EA7EBD7"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CONDICIONES DE </w:t>
      </w:r>
      <w:r w:rsidRPr="00C7314A">
        <w:rPr>
          <w:rFonts w:ascii="Tahoma" w:eastAsia="Times New Roman" w:hAnsi="Tahoma" w:cs="Tahoma"/>
          <w:b/>
          <w:sz w:val="20"/>
          <w:szCs w:val="20"/>
          <w:lang w:val="es-ES"/>
        </w:rPr>
        <w:t>PAGO:</w:t>
      </w:r>
      <w:r w:rsidRPr="00C7314A">
        <w:rPr>
          <w:rFonts w:ascii="Tahoma" w:eastAsia="Times New Roman" w:hAnsi="Tahoma" w:cs="Tahoma"/>
          <w:sz w:val="20"/>
          <w:szCs w:val="20"/>
          <w:lang w:val="es-ES"/>
        </w:rPr>
        <w:t xml:space="preserve"> El adjudicatario deberá depositar el monto adjudicado en un plazo de 10 (diez) días hábiles siguientes a la firmeza de la adjudicación, antes de realizar dicho depósito deberá cancelar los derechos de aduana correspondientes, los cuales se rebajarán del monto adjudicado. De no realizarse el pago en el tiempo solicitado, se </w:t>
      </w:r>
      <w:proofErr w:type="spellStart"/>
      <w:r w:rsidRPr="00C7314A">
        <w:rPr>
          <w:rFonts w:ascii="Tahoma" w:eastAsia="Times New Roman" w:hAnsi="Tahoma" w:cs="Tahoma"/>
          <w:sz w:val="20"/>
          <w:szCs w:val="20"/>
          <w:lang w:val="es-ES"/>
        </w:rPr>
        <w:t>readjudicará</w:t>
      </w:r>
      <w:proofErr w:type="spellEnd"/>
      <w:r w:rsidRPr="00C7314A">
        <w:rPr>
          <w:rFonts w:ascii="Tahoma" w:eastAsia="Times New Roman" w:hAnsi="Tahoma" w:cs="Tahoma"/>
          <w:sz w:val="20"/>
          <w:szCs w:val="20"/>
          <w:lang w:val="es-ES"/>
        </w:rPr>
        <w:t xml:space="preserve">(n) el(los) vehículo(s) a la oferta que ocupó el segundo lugar.   </w:t>
      </w:r>
    </w:p>
    <w:p w14:paraId="6B0F6DA5"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49EE4B47"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OBLIGACIÓN DEL BCCR:</w:t>
      </w:r>
      <w:r w:rsidRPr="00C7314A">
        <w:rPr>
          <w:rFonts w:ascii="Tahoma" w:eastAsia="Times New Roman" w:hAnsi="Tahoma" w:cs="Tahoma"/>
          <w:sz w:val="20"/>
          <w:szCs w:val="20"/>
          <w:lang w:val="es-CR"/>
        </w:rPr>
        <w:t xml:space="preserve"> </w:t>
      </w:r>
      <w:r w:rsidRPr="00C7314A">
        <w:rPr>
          <w:rFonts w:ascii="Tahoma" w:eastAsia="Times New Roman" w:hAnsi="Tahoma" w:cs="Tahoma"/>
          <w:bCs/>
          <w:sz w:val="20"/>
          <w:szCs w:val="20"/>
          <w:lang w:val="es-CR"/>
        </w:rPr>
        <w:t>El BCCR entregará el(los) vehículo(s) en el estado físico y mecánico en que se encontraban al momento de la inspección.</w:t>
      </w:r>
    </w:p>
    <w:p w14:paraId="55CAB1D7" w14:textId="77777777" w:rsidR="00C7314A" w:rsidRPr="00C7314A" w:rsidRDefault="00C7314A" w:rsidP="00C7314A">
      <w:pPr>
        <w:spacing w:after="0" w:line="240" w:lineRule="auto"/>
        <w:jc w:val="both"/>
        <w:rPr>
          <w:rFonts w:ascii="Tahoma" w:eastAsia="Times New Roman" w:hAnsi="Tahoma" w:cs="Tahoma"/>
          <w:b/>
          <w:sz w:val="20"/>
          <w:szCs w:val="20"/>
          <w:lang w:val="es-CR"/>
        </w:rPr>
      </w:pPr>
    </w:p>
    <w:p w14:paraId="5C157725"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bCs/>
          <w:sz w:val="20"/>
          <w:szCs w:val="20"/>
          <w:lang w:val="es-CR"/>
        </w:rPr>
      </w:pPr>
      <w:r w:rsidRPr="00C7314A">
        <w:rPr>
          <w:rFonts w:ascii="Tahoma" w:eastAsia="Times New Roman" w:hAnsi="Tahoma" w:cs="Tahoma"/>
          <w:b/>
          <w:sz w:val="20"/>
          <w:szCs w:val="20"/>
          <w:lang w:val="es-CR"/>
        </w:rPr>
        <w:t>OBLIGACIONES DEL ADJUDICATARIO:</w:t>
      </w:r>
      <w:r w:rsidRPr="00C7314A">
        <w:rPr>
          <w:rFonts w:ascii="Tahoma" w:eastAsia="Times New Roman" w:hAnsi="Tahoma" w:cs="Tahoma"/>
          <w:sz w:val="20"/>
          <w:szCs w:val="20"/>
          <w:lang w:val="es-CR"/>
        </w:rPr>
        <w:t xml:space="preserve"> Los honorarios y los gastos de traspaso por la inscripción de cada vehículo correrán por cuenta del adjudicatario. Además, se deberán considerar los siguientes aspectos:</w:t>
      </w:r>
    </w:p>
    <w:p w14:paraId="3E88B1D0" w14:textId="77777777" w:rsidR="00C7314A" w:rsidRPr="00C7314A" w:rsidRDefault="00C7314A" w:rsidP="00C7314A">
      <w:pPr>
        <w:spacing w:after="0" w:line="240" w:lineRule="auto"/>
        <w:rPr>
          <w:rFonts w:ascii="Tahoma" w:eastAsia="Times New Roman" w:hAnsi="Tahoma" w:cs="Tahoma"/>
          <w:bCs/>
          <w:sz w:val="20"/>
          <w:szCs w:val="20"/>
          <w:lang w:val="es-CR"/>
        </w:rPr>
      </w:pPr>
    </w:p>
    <w:p w14:paraId="1D1A5D91" w14:textId="77777777" w:rsidR="00C7314A" w:rsidRPr="00C7314A" w:rsidRDefault="00C7314A" w:rsidP="00C7314A">
      <w:pPr>
        <w:numPr>
          <w:ilvl w:val="2"/>
          <w:numId w:val="36"/>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bCs/>
          <w:sz w:val="20"/>
          <w:szCs w:val="20"/>
          <w:lang w:val="es-CR"/>
        </w:rPr>
        <w:t>El oferente deberá manifestar expresamente en la oferta</w:t>
      </w:r>
      <w:r w:rsidRPr="00C7314A">
        <w:rPr>
          <w:rFonts w:ascii="Tahoma" w:eastAsia="Times New Roman" w:hAnsi="Tahoma" w:cs="Tahoma"/>
          <w:sz w:val="20"/>
          <w:szCs w:val="20"/>
          <w:lang w:val="es-CR"/>
        </w:rPr>
        <w:t xml:space="preserve"> que </w:t>
      </w:r>
      <w:r w:rsidRPr="00C7314A">
        <w:rPr>
          <w:rFonts w:ascii="Tahoma" w:eastAsia="Times New Roman" w:hAnsi="Tahoma" w:cs="Tahoma"/>
          <w:bCs/>
          <w:sz w:val="20"/>
          <w:szCs w:val="20"/>
          <w:lang w:val="es-CR"/>
        </w:rPr>
        <w:t xml:space="preserve">releva al BCCR de toda responsabilidad presente y futura por condiciones mecánicas adversas no previstas ni detectadas en el vehículo, para lo cual el BCCR pone a disposición de cualquier interesado días específicos para la inspección de cualquiera de ellos. </w:t>
      </w:r>
    </w:p>
    <w:p w14:paraId="178457D3" w14:textId="77777777" w:rsidR="00C7314A" w:rsidRPr="00C7314A" w:rsidRDefault="00C7314A" w:rsidP="00C7314A">
      <w:pPr>
        <w:widowControl w:val="0"/>
        <w:spacing w:after="0" w:line="240" w:lineRule="auto"/>
        <w:jc w:val="both"/>
        <w:rPr>
          <w:rFonts w:ascii="Tahoma" w:eastAsia="Times New Roman" w:hAnsi="Tahoma" w:cs="Tahoma"/>
          <w:sz w:val="20"/>
          <w:szCs w:val="20"/>
          <w:lang w:val="es-CR"/>
        </w:rPr>
      </w:pPr>
    </w:p>
    <w:p w14:paraId="4B29EC74" w14:textId="77777777" w:rsidR="00C7314A" w:rsidRPr="00C7314A" w:rsidRDefault="00C7314A" w:rsidP="00C7314A">
      <w:pPr>
        <w:numPr>
          <w:ilvl w:val="2"/>
          <w:numId w:val="36"/>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lastRenderedPageBreak/>
        <w:t>El adjudicatario deberá contratar con una agencia aduanal para que le calcule los impuestos de nacionalización a pagar y solicite a la Aduana correspondiente la Resolución de la Liquidación de Impuestos de Nacionalización. Con lo anterior podrá realizar la cancelación de los impuestos de nacionalización.</w:t>
      </w:r>
    </w:p>
    <w:p w14:paraId="2260FDD4" w14:textId="77777777" w:rsidR="00C7314A" w:rsidRPr="00C7314A" w:rsidRDefault="00C7314A" w:rsidP="00C7314A">
      <w:pPr>
        <w:spacing w:after="0" w:line="240" w:lineRule="auto"/>
        <w:contextualSpacing/>
        <w:rPr>
          <w:rFonts w:ascii="Tahoma" w:eastAsia="Times New Roman" w:hAnsi="Tahoma" w:cs="Tahoma"/>
          <w:sz w:val="20"/>
          <w:szCs w:val="20"/>
          <w:lang w:val="es-CR"/>
        </w:rPr>
      </w:pPr>
    </w:p>
    <w:p w14:paraId="7DF65FC4" w14:textId="77777777" w:rsidR="00C7314A" w:rsidRPr="00C7314A" w:rsidRDefault="00C7314A" w:rsidP="00C7314A">
      <w:pPr>
        <w:numPr>
          <w:ilvl w:val="2"/>
          <w:numId w:val="36"/>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El adjudicatario deberá presentar al Departamento de Proveeduría el comprobante de cancelación de los impuestos de nacionalización y el borrador de la escritura para el traspaso del (los) vehículo (s).</w:t>
      </w:r>
    </w:p>
    <w:p w14:paraId="6FC4D36B" w14:textId="77777777" w:rsidR="00C7314A" w:rsidRPr="00C7314A" w:rsidRDefault="00C7314A" w:rsidP="00C7314A">
      <w:pPr>
        <w:spacing w:after="0" w:line="240" w:lineRule="auto"/>
        <w:contextualSpacing/>
        <w:rPr>
          <w:rFonts w:ascii="Tahoma" w:eastAsia="Times New Roman" w:hAnsi="Tahoma" w:cs="Tahoma"/>
          <w:sz w:val="20"/>
          <w:szCs w:val="20"/>
          <w:lang w:val="es-CR"/>
        </w:rPr>
      </w:pPr>
    </w:p>
    <w:p w14:paraId="6CEF9B64" w14:textId="77777777" w:rsidR="00C7314A" w:rsidRPr="00C7314A" w:rsidRDefault="00C7314A" w:rsidP="00C7314A">
      <w:pPr>
        <w:numPr>
          <w:ilvl w:val="2"/>
          <w:numId w:val="36"/>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Una vez aprobada y formalizada la escritura, el adjudicatario podrá retirar el (los) vehículo (s), previa coordinación con la Encargada General de la Contratación.</w:t>
      </w:r>
    </w:p>
    <w:p w14:paraId="3F293E58" w14:textId="77777777" w:rsidR="00C7314A" w:rsidRPr="00C7314A" w:rsidRDefault="00C7314A" w:rsidP="00C7314A">
      <w:pPr>
        <w:spacing w:after="0" w:line="240" w:lineRule="auto"/>
        <w:jc w:val="both"/>
        <w:rPr>
          <w:rFonts w:ascii="Tahoma" w:eastAsia="Times New Roman" w:hAnsi="Tahoma" w:cs="Tahoma"/>
          <w:sz w:val="20"/>
          <w:szCs w:val="20"/>
          <w:lang w:val="es-CR"/>
        </w:rPr>
      </w:pPr>
    </w:p>
    <w:p w14:paraId="2C4988EA" w14:textId="77777777" w:rsidR="00C7314A" w:rsidRPr="00C7314A" w:rsidRDefault="00C7314A" w:rsidP="00C7314A">
      <w:pPr>
        <w:numPr>
          <w:ilvl w:val="2"/>
          <w:numId w:val="36"/>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Los honorarios y los gastos de traspaso por la inscripción correrán por cuenta del adjudicatario.</w:t>
      </w:r>
    </w:p>
    <w:p w14:paraId="1C1655C6" w14:textId="77777777" w:rsidR="00C7314A" w:rsidRPr="00C7314A" w:rsidRDefault="00C7314A" w:rsidP="00C7314A">
      <w:pPr>
        <w:spacing w:after="0" w:line="240" w:lineRule="auto"/>
        <w:rPr>
          <w:rFonts w:ascii="Tahoma" w:eastAsia="Times New Roman" w:hAnsi="Tahoma" w:cs="Tahoma"/>
          <w:sz w:val="20"/>
          <w:szCs w:val="20"/>
          <w:lang w:val="es-CR"/>
        </w:rPr>
      </w:pPr>
    </w:p>
    <w:p w14:paraId="1FE53B76" w14:textId="77777777" w:rsidR="00C7314A" w:rsidRPr="00C7314A" w:rsidRDefault="00C7314A" w:rsidP="00C7314A">
      <w:pPr>
        <w:numPr>
          <w:ilvl w:val="2"/>
          <w:numId w:val="36"/>
        </w:numPr>
        <w:spacing w:after="0" w:line="240" w:lineRule="auto"/>
        <w:ind w:left="1276" w:hanging="709"/>
        <w:contextualSpacing/>
        <w:jc w:val="both"/>
        <w:rPr>
          <w:rFonts w:ascii="Tahoma" w:eastAsia="Times New Roman" w:hAnsi="Tahoma" w:cs="Tahoma"/>
          <w:sz w:val="20"/>
          <w:szCs w:val="20"/>
          <w:lang w:val="es-CR"/>
        </w:rPr>
      </w:pPr>
      <w:r w:rsidRPr="00C7314A">
        <w:rPr>
          <w:rFonts w:ascii="Tahoma" w:eastAsia="Times New Roman" w:hAnsi="Tahoma" w:cs="Tahoma"/>
          <w:sz w:val="20"/>
          <w:szCs w:val="20"/>
          <w:lang w:val="es-CR"/>
        </w:rPr>
        <w:t>El adjudicatario aceptará el (los) vehículo (s) en el estado de uso, conservación y posesión en que se encuentre, debiendo para tales efectos inspeccionarlo previamente, relevando al BCCR de toda responsabilidad presente y futura por dicha compra.</w:t>
      </w:r>
    </w:p>
    <w:p w14:paraId="3826EFFD" w14:textId="77777777" w:rsidR="00C7314A" w:rsidRPr="00C7314A" w:rsidRDefault="00C7314A" w:rsidP="00C7314A">
      <w:pPr>
        <w:widowControl w:val="0"/>
        <w:spacing w:after="0" w:line="240" w:lineRule="auto"/>
        <w:jc w:val="both"/>
        <w:rPr>
          <w:rFonts w:ascii="Tahoma" w:eastAsia="Times New Roman" w:hAnsi="Tahoma" w:cs="Tahoma"/>
          <w:sz w:val="20"/>
          <w:szCs w:val="20"/>
          <w:lang w:val="es-CR"/>
        </w:rPr>
      </w:pPr>
    </w:p>
    <w:p w14:paraId="48D199BF"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 xml:space="preserve">RETIRO DE LOS VEHÍCULOS: </w:t>
      </w:r>
      <w:r w:rsidRPr="00C7314A">
        <w:rPr>
          <w:rFonts w:ascii="Tahoma" w:eastAsia="Times New Roman" w:hAnsi="Tahoma" w:cs="Tahoma"/>
          <w:sz w:val="20"/>
          <w:szCs w:val="20"/>
          <w:lang w:val="es-CR"/>
        </w:rPr>
        <w:t>El(los) vehículo(s) adquirido(s) deberá(n) ser retirado(s) a partir de la firmeza de la adjudicación y una vez que se haya firmado la escritura pública que deberá ser confeccionada por el abogado del adjudicatario y posteriormente aprobada por la Asesoría Jurídica del BCCR para que la firme el señor Gerente o quien este delegue. En el momento de retiro del vehículo el adjudicatario deberá presentar ante el Encargado General de la Contratación el comprobante del depósito de pago del(los) vehículo(s).</w:t>
      </w:r>
    </w:p>
    <w:p w14:paraId="2C041040" w14:textId="77777777" w:rsidR="00C7314A" w:rsidRPr="00C7314A" w:rsidRDefault="00C7314A" w:rsidP="00C7314A">
      <w:pPr>
        <w:widowControl w:val="0"/>
        <w:spacing w:after="0" w:line="240" w:lineRule="auto"/>
        <w:jc w:val="both"/>
        <w:rPr>
          <w:rFonts w:ascii="Tahoma" w:eastAsia="Times New Roman" w:hAnsi="Tahoma" w:cs="Tahoma"/>
          <w:sz w:val="20"/>
          <w:szCs w:val="20"/>
          <w:lang w:val="es-CR"/>
        </w:rPr>
      </w:pPr>
    </w:p>
    <w:p w14:paraId="32F03540" w14:textId="77777777" w:rsidR="00C7314A" w:rsidRPr="00C7314A" w:rsidRDefault="00C7314A" w:rsidP="00C7314A">
      <w:pPr>
        <w:numPr>
          <w:ilvl w:val="1"/>
          <w:numId w:val="36"/>
        </w:numPr>
        <w:spacing w:after="0" w:line="240" w:lineRule="auto"/>
        <w:ind w:left="567" w:hanging="567"/>
        <w:jc w:val="both"/>
        <w:rPr>
          <w:rFonts w:ascii="Tahoma" w:eastAsia="Times New Roman" w:hAnsi="Tahoma" w:cs="Tahoma"/>
          <w:sz w:val="20"/>
          <w:szCs w:val="20"/>
          <w:lang w:val="es-CR"/>
        </w:rPr>
      </w:pPr>
      <w:r w:rsidRPr="00C7314A">
        <w:rPr>
          <w:rFonts w:ascii="Tahoma" w:eastAsia="Times New Roman" w:hAnsi="Tahoma" w:cs="Tahoma"/>
          <w:b/>
          <w:sz w:val="20"/>
          <w:szCs w:val="20"/>
          <w:lang w:val="es-CR"/>
        </w:rPr>
        <w:t>ENCARGADO GENERAL DE LA CONTRATACIÓN:</w:t>
      </w:r>
      <w:r w:rsidRPr="00C7314A">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 General de la Contratación al funcionario: </w:t>
      </w:r>
      <w:proofErr w:type="spellStart"/>
      <w:r w:rsidRPr="00C7314A">
        <w:rPr>
          <w:rFonts w:ascii="Tahoma" w:eastAsia="Times New Roman" w:hAnsi="Tahoma" w:cs="Tahoma"/>
          <w:sz w:val="20"/>
          <w:szCs w:val="20"/>
          <w:lang w:val="es-CR"/>
        </w:rPr>
        <w:t>Greddy</w:t>
      </w:r>
      <w:proofErr w:type="spellEnd"/>
      <w:r w:rsidRPr="00C7314A">
        <w:rPr>
          <w:rFonts w:ascii="Tahoma" w:eastAsia="Times New Roman" w:hAnsi="Tahoma" w:cs="Tahoma"/>
          <w:sz w:val="20"/>
          <w:szCs w:val="20"/>
          <w:lang w:val="es-CR"/>
        </w:rPr>
        <w:t xml:space="preserve"> Chinchilla Cascante, teléfono 2243-5077.</w:t>
      </w:r>
    </w:p>
    <w:p w14:paraId="4437B576" w14:textId="77777777" w:rsidR="00C7314A" w:rsidRPr="00C7314A" w:rsidRDefault="00C7314A" w:rsidP="00C7314A">
      <w:pPr>
        <w:spacing w:after="0" w:line="240" w:lineRule="auto"/>
        <w:jc w:val="both"/>
        <w:rPr>
          <w:rFonts w:ascii="Tahoma" w:eastAsia="Times New Roman" w:hAnsi="Tahoma" w:cs="Tahoma"/>
          <w:b/>
          <w:bCs/>
          <w:snapToGrid w:val="0"/>
          <w:sz w:val="20"/>
          <w:szCs w:val="20"/>
          <w:lang w:val="es-CR"/>
        </w:rPr>
      </w:pPr>
    </w:p>
    <w:p w14:paraId="28394836" w14:textId="77777777" w:rsidR="00C7314A" w:rsidRPr="00C7314A" w:rsidRDefault="00C7314A" w:rsidP="00C7314A">
      <w:pPr>
        <w:spacing w:after="0" w:line="240" w:lineRule="auto"/>
        <w:jc w:val="both"/>
        <w:rPr>
          <w:rFonts w:ascii="Tahoma" w:eastAsia="Times New Roman" w:hAnsi="Tahoma" w:cs="Tahoma"/>
          <w:b/>
          <w:bCs/>
          <w:snapToGrid w:val="0"/>
          <w:sz w:val="20"/>
          <w:szCs w:val="20"/>
          <w:lang w:val="es-CR"/>
        </w:rPr>
      </w:pPr>
      <w:r w:rsidRPr="00C7314A">
        <w:rPr>
          <w:rFonts w:ascii="Tahoma" w:eastAsia="Times New Roman" w:hAnsi="Tahoma" w:cs="Tahoma"/>
          <w:b/>
          <w:bCs/>
          <w:snapToGrid w:val="0"/>
          <w:sz w:val="20"/>
          <w:szCs w:val="20"/>
          <w:lang w:val="es-CR"/>
        </w:rPr>
        <w:t>26 de noviembre del 2013</w:t>
      </w:r>
    </w:p>
    <w:p w14:paraId="3893F903" w14:textId="77777777" w:rsidR="00C7314A" w:rsidRPr="00C7314A" w:rsidRDefault="00C7314A" w:rsidP="00C7314A">
      <w:pPr>
        <w:spacing w:after="0" w:line="240" w:lineRule="auto"/>
        <w:jc w:val="both"/>
        <w:rPr>
          <w:rFonts w:ascii="Tahoma" w:eastAsia="Times New Roman" w:hAnsi="Tahoma" w:cs="Tahoma"/>
          <w:b/>
          <w:bCs/>
          <w:snapToGrid w:val="0"/>
          <w:sz w:val="20"/>
          <w:szCs w:val="20"/>
          <w:lang w:val="es-CR"/>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C7314A" w:rsidRPr="00362214" w14:paraId="4EA891CA" w14:textId="77777777" w:rsidTr="00C7314A">
        <w:trPr>
          <w:jc w:val="center"/>
        </w:trPr>
        <w:tc>
          <w:tcPr>
            <w:tcW w:w="5141" w:type="dxa"/>
            <w:tcBorders>
              <w:top w:val="nil"/>
              <w:left w:val="nil"/>
              <w:bottom w:val="nil"/>
              <w:right w:val="nil"/>
            </w:tcBorders>
          </w:tcPr>
          <w:p w14:paraId="1FC4C72D" w14:textId="77777777" w:rsidR="00C7314A" w:rsidRPr="00C7314A" w:rsidRDefault="00C7314A" w:rsidP="00C7314A">
            <w:pPr>
              <w:widowControl w:val="0"/>
              <w:spacing w:after="0" w:line="240" w:lineRule="auto"/>
              <w:rPr>
                <w:rFonts w:ascii="Tahoma" w:eastAsia="Times New Roman" w:hAnsi="Tahoma" w:cs="Tahoma"/>
                <w:b/>
                <w:sz w:val="20"/>
                <w:szCs w:val="20"/>
                <w:lang w:val="es-CR"/>
              </w:rPr>
            </w:pPr>
          </w:p>
          <w:p w14:paraId="5B19D014" w14:textId="5883860E" w:rsidR="00C7314A" w:rsidRPr="00C7314A" w:rsidRDefault="00362214" w:rsidP="00C7314A">
            <w:pPr>
              <w:widowControl w:val="0"/>
              <w:spacing w:after="0" w:line="240" w:lineRule="auto"/>
              <w:rPr>
                <w:rFonts w:ascii="Tahoma" w:eastAsia="Times New Roman" w:hAnsi="Tahoma" w:cs="Tahoma"/>
                <w:b/>
                <w:sz w:val="20"/>
                <w:szCs w:val="20"/>
                <w:lang w:val="es-CR"/>
              </w:rPr>
            </w:pPr>
            <w:r>
              <w:rPr>
                <w:rFonts w:ascii="Tahoma" w:eastAsia="Times New Roman" w:hAnsi="Tahoma" w:cs="Tahoma"/>
                <w:b/>
                <w:sz w:val="20"/>
                <w:szCs w:val="20"/>
                <w:lang w:val="es-CR"/>
              </w:rPr>
              <w:t>Original firmado</w:t>
            </w:r>
          </w:p>
          <w:p w14:paraId="08507B17" w14:textId="77777777" w:rsidR="00C7314A" w:rsidRPr="00C7314A" w:rsidRDefault="00C7314A" w:rsidP="00C7314A">
            <w:pPr>
              <w:widowControl w:val="0"/>
              <w:spacing w:after="0" w:line="240" w:lineRule="auto"/>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José A. Rodríguez C.  </w:t>
            </w:r>
          </w:p>
          <w:p w14:paraId="128EE372" w14:textId="77777777" w:rsidR="00C7314A" w:rsidRPr="00C7314A" w:rsidRDefault="00C7314A" w:rsidP="00C7314A">
            <w:pPr>
              <w:widowControl w:val="0"/>
              <w:spacing w:after="0" w:line="240" w:lineRule="auto"/>
              <w:rPr>
                <w:rFonts w:ascii="Tahoma" w:eastAsia="Times New Roman" w:hAnsi="Tahoma" w:cs="Tahoma"/>
                <w:b/>
                <w:sz w:val="20"/>
                <w:szCs w:val="20"/>
                <w:lang w:val="es-CR"/>
              </w:rPr>
            </w:pPr>
            <w:r w:rsidRPr="00C7314A">
              <w:rPr>
                <w:rFonts w:ascii="Tahoma" w:eastAsia="Times New Roman" w:hAnsi="Tahoma" w:cs="Tahoma"/>
                <w:b/>
                <w:sz w:val="20"/>
                <w:szCs w:val="20"/>
                <w:lang w:val="es-CR"/>
              </w:rPr>
              <w:t xml:space="preserve">Director </w:t>
            </w:r>
          </w:p>
        </w:tc>
        <w:tc>
          <w:tcPr>
            <w:tcW w:w="5068" w:type="dxa"/>
            <w:tcBorders>
              <w:top w:val="nil"/>
              <w:left w:val="nil"/>
              <w:bottom w:val="nil"/>
              <w:right w:val="nil"/>
            </w:tcBorders>
          </w:tcPr>
          <w:p w14:paraId="0EB847D6" w14:textId="77777777" w:rsidR="00C7314A" w:rsidRPr="00C7314A" w:rsidRDefault="00C7314A" w:rsidP="00C7314A">
            <w:pPr>
              <w:widowControl w:val="0"/>
              <w:spacing w:after="0" w:line="240" w:lineRule="auto"/>
              <w:rPr>
                <w:rFonts w:ascii="Tahoma" w:eastAsia="Times New Roman" w:hAnsi="Tahoma" w:cs="Tahoma"/>
                <w:b/>
                <w:sz w:val="20"/>
                <w:szCs w:val="20"/>
                <w:lang w:val="es-CR"/>
              </w:rPr>
            </w:pPr>
          </w:p>
        </w:tc>
      </w:tr>
    </w:tbl>
    <w:p w14:paraId="33EDE34D" w14:textId="77777777" w:rsidR="00C7314A" w:rsidRPr="00C7314A" w:rsidRDefault="00C7314A" w:rsidP="00C7314A">
      <w:pPr>
        <w:spacing w:after="0" w:line="240" w:lineRule="auto"/>
        <w:rPr>
          <w:rFonts w:ascii="Tahoma" w:eastAsia="Times New Roman" w:hAnsi="Tahoma"/>
          <w:sz w:val="20"/>
          <w:szCs w:val="20"/>
          <w:lang w:val="es-CR"/>
        </w:rPr>
      </w:pPr>
    </w:p>
    <w:p w14:paraId="4835D08C" w14:textId="77777777" w:rsidR="00C7314A" w:rsidRPr="00C7314A" w:rsidRDefault="00C7314A" w:rsidP="00C7314A">
      <w:pPr>
        <w:spacing w:after="0" w:line="240" w:lineRule="auto"/>
        <w:rPr>
          <w:rFonts w:ascii="Tahoma" w:eastAsia="Times New Roman" w:hAnsi="Tahoma"/>
          <w:sz w:val="20"/>
          <w:szCs w:val="20"/>
          <w:lang w:val="es-CR"/>
        </w:rPr>
      </w:pPr>
    </w:p>
    <w:p w14:paraId="538E60F3" w14:textId="77777777" w:rsidR="00C7314A" w:rsidRPr="00C7314A" w:rsidRDefault="00C7314A" w:rsidP="00C7314A">
      <w:pPr>
        <w:spacing w:after="0" w:line="240" w:lineRule="auto"/>
        <w:rPr>
          <w:rFonts w:ascii="Tahoma" w:eastAsia="Times New Roman" w:hAnsi="Tahoma"/>
          <w:sz w:val="20"/>
          <w:szCs w:val="20"/>
          <w:lang w:val="es-CR"/>
        </w:rPr>
      </w:pPr>
    </w:p>
    <w:sectPr w:rsidR="00C7314A" w:rsidRPr="00C7314A" w:rsidSect="00C7314A">
      <w:headerReference w:type="default" r:id="rId14"/>
      <w:footerReference w:type="default" r:id="rId15"/>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F20AD" w14:textId="77777777" w:rsidR="00E06635" w:rsidRDefault="00E06635">
      <w:pPr>
        <w:spacing w:after="0" w:line="240" w:lineRule="auto"/>
      </w:pPr>
      <w:r>
        <w:separator/>
      </w:r>
    </w:p>
  </w:endnote>
  <w:endnote w:type="continuationSeparator" w:id="0">
    <w:p w14:paraId="22AE3EA2" w14:textId="77777777" w:rsidR="00E06635" w:rsidRDefault="00E0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8F63" w14:textId="77777777" w:rsidR="00C7314A" w:rsidRDefault="00C7314A" w:rsidP="00C731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63AA">
      <w:rPr>
        <w:rStyle w:val="Nmerodepgina"/>
        <w:noProof/>
      </w:rPr>
      <w:t>12</w:t>
    </w:r>
    <w:r>
      <w:rPr>
        <w:rStyle w:val="Nmerodepgina"/>
      </w:rPr>
      <w:fldChar w:fldCharType="end"/>
    </w:r>
  </w:p>
  <w:p w14:paraId="41168F9F" w14:textId="77777777" w:rsidR="00C7314A" w:rsidRDefault="00C731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249F" w14:textId="77777777" w:rsidR="00E06635" w:rsidRDefault="00E06635">
      <w:pPr>
        <w:spacing w:after="0" w:line="240" w:lineRule="auto"/>
      </w:pPr>
      <w:r>
        <w:separator/>
      </w:r>
    </w:p>
  </w:footnote>
  <w:footnote w:type="continuationSeparator" w:id="0">
    <w:p w14:paraId="53E36741" w14:textId="77777777" w:rsidR="00E06635" w:rsidRDefault="00E06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E7963" w14:textId="77777777" w:rsidR="00C7314A" w:rsidRDefault="00C7314A" w:rsidP="00C7314A">
    <w:pPr>
      <w:pStyle w:val="Encabezado"/>
      <w:jc w:val="right"/>
    </w:pPr>
  </w:p>
  <w:p w14:paraId="0AD3917A" w14:textId="446CB0C2" w:rsidR="00C7314A" w:rsidRDefault="00CD7743" w:rsidP="00C7314A">
    <w:pPr>
      <w:pStyle w:val="Encabezado"/>
      <w:jc w:val="center"/>
      <w:rPr>
        <w:noProof/>
        <w:lang w:eastAsia="es-CR"/>
      </w:rPr>
    </w:pPr>
    <w:r>
      <w:rPr>
        <w:noProof/>
        <w:lang w:eastAsia="es-CR"/>
      </w:rPr>
      <w:drawing>
        <wp:inline distT="0" distB="0" distL="0" distR="0" wp14:anchorId="564925B7" wp14:editId="0263A990">
          <wp:extent cx="1704975" cy="523875"/>
          <wp:effectExtent l="0" t="0" r="9525" b="952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23875"/>
                  </a:xfrm>
                  <a:prstGeom prst="rect">
                    <a:avLst/>
                  </a:prstGeom>
                  <a:noFill/>
                  <a:ln>
                    <a:noFill/>
                  </a:ln>
                </pic:spPr>
              </pic:pic>
            </a:graphicData>
          </a:graphic>
        </wp:inline>
      </w:drawing>
    </w:r>
  </w:p>
  <w:p w14:paraId="7180A5DF" w14:textId="77777777" w:rsidR="00C7314A" w:rsidRPr="00636C5F" w:rsidRDefault="00C7314A" w:rsidP="00C7314A">
    <w:pPr>
      <w:pStyle w:val="Encabezado"/>
      <w:jc w:val="center"/>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B1A0250"/>
    <w:lvl w:ilvl="0">
      <w:start w:val="1"/>
      <w:numFmt w:val="decimal"/>
      <w:lvlText w:val="%1."/>
      <w:lvlJc w:val="left"/>
      <w:pPr>
        <w:tabs>
          <w:tab w:val="num" w:pos="643"/>
        </w:tabs>
        <w:ind w:left="643" w:hanging="360"/>
      </w:pPr>
    </w:lvl>
  </w:abstractNum>
  <w:abstractNum w:abstractNumId="1">
    <w:nsid w:val="FFFFFF83"/>
    <w:multiLevelType w:val="singleLevel"/>
    <w:tmpl w:val="014ADE5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BE0E24C"/>
    <w:lvl w:ilvl="0">
      <w:start w:val="1"/>
      <w:numFmt w:val="decimal"/>
      <w:lvlText w:val="%1."/>
      <w:lvlJc w:val="left"/>
      <w:pPr>
        <w:tabs>
          <w:tab w:val="num" w:pos="360"/>
        </w:tabs>
        <w:ind w:left="360" w:hanging="360"/>
      </w:pPr>
    </w:lvl>
  </w:abstractNum>
  <w:abstractNum w:abstractNumId="3">
    <w:nsid w:val="FFFFFF89"/>
    <w:multiLevelType w:val="singleLevel"/>
    <w:tmpl w:val="3AB0F922"/>
    <w:lvl w:ilvl="0">
      <w:start w:val="1"/>
      <w:numFmt w:val="bullet"/>
      <w:lvlText w:val=""/>
      <w:lvlJc w:val="left"/>
      <w:pPr>
        <w:tabs>
          <w:tab w:val="num" w:pos="360"/>
        </w:tabs>
        <w:ind w:left="360" w:hanging="360"/>
      </w:pPr>
      <w:rPr>
        <w:rFonts w:ascii="Symbol" w:hAnsi="Symbol" w:hint="default"/>
      </w:rPr>
    </w:lvl>
  </w:abstractNum>
  <w:abstractNum w:abstractNumId="4">
    <w:nsid w:val="009322F0"/>
    <w:multiLevelType w:val="multilevel"/>
    <w:tmpl w:val="D1B0E816"/>
    <w:lvl w:ilvl="0">
      <w:start w:val="8"/>
      <w:numFmt w:val="decimal"/>
      <w:lvlText w:val="%1."/>
      <w:lvlJc w:val="left"/>
      <w:pPr>
        <w:ind w:left="384" w:hanging="384"/>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
    <w:nsid w:val="02077BFD"/>
    <w:multiLevelType w:val="multilevel"/>
    <w:tmpl w:val="BCAEE44E"/>
    <w:lvl w:ilvl="0">
      <w:start w:val="9"/>
      <w:numFmt w:val="decimal"/>
      <w:lvlText w:val="%1."/>
      <w:lvlJc w:val="left"/>
      <w:pPr>
        <w:ind w:left="384" w:hanging="384"/>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
    <w:nsid w:val="024542EF"/>
    <w:multiLevelType w:val="multilevel"/>
    <w:tmpl w:val="14627738"/>
    <w:lvl w:ilvl="0">
      <w:start w:val="12"/>
      <w:numFmt w:val="decimal"/>
      <w:lvlText w:val="%1."/>
      <w:lvlJc w:val="left"/>
      <w:pPr>
        <w:ind w:left="444" w:hanging="444"/>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028F6049"/>
    <w:multiLevelType w:val="multilevel"/>
    <w:tmpl w:val="7EE465E6"/>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8">
    <w:nsid w:val="042B133E"/>
    <w:multiLevelType w:val="multilevel"/>
    <w:tmpl w:val="F690B67C"/>
    <w:lvl w:ilvl="0">
      <w:start w:val="4"/>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9">
    <w:nsid w:val="043041F0"/>
    <w:multiLevelType w:val="multilevel"/>
    <w:tmpl w:val="657E0C2E"/>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0B9E4FF4"/>
    <w:multiLevelType w:val="hybridMultilevel"/>
    <w:tmpl w:val="4318434C"/>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1">
    <w:nsid w:val="19F57648"/>
    <w:multiLevelType w:val="hybridMultilevel"/>
    <w:tmpl w:val="7250D642"/>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2">
    <w:nsid w:val="1C896B7F"/>
    <w:multiLevelType w:val="hybridMultilevel"/>
    <w:tmpl w:val="A56CA0FC"/>
    <w:lvl w:ilvl="0" w:tplc="73641CA0">
      <w:start w:val="1"/>
      <w:numFmt w:val="decimal"/>
      <w:lvlText w:val="%1."/>
      <w:lvlJc w:val="left"/>
      <w:pPr>
        <w:tabs>
          <w:tab w:val="num" w:pos="1358"/>
        </w:tabs>
        <w:ind w:left="1358" w:hanging="360"/>
      </w:pPr>
    </w:lvl>
    <w:lvl w:ilvl="1" w:tplc="90FEFB66">
      <w:numFmt w:val="none"/>
      <w:lvlText w:val=""/>
      <w:lvlJc w:val="left"/>
      <w:pPr>
        <w:tabs>
          <w:tab w:val="num" w:pos="666"/>
        </w:tabs>
      </w:pPr>
    </w:lvl>
    <w:lvl w:ilvl="2" w:tplc="0200FA2A">
      <w:numFmt w:val="none"/>
      <w:lvlText w:val=""/>
      <w:lvlJc w:val="left"/>
      <w:pPr>
        <w:tabs>
          <w:tab w:val="num" w:pos="666"/>
        </w:tabs>
      </w:pPr>
    </w:lvl>
    <w:lvl w:ilvl="3" w:tplc="E38E576E">
      <w:numFmt w:val="none"/>
      <w:lvlText w:val=""/>
      <w:lvlJc w:val="left"/>
      <w:pPr>
        <w:tabs>
          <w:tab w:val="num" w:pos="666"/>
        </w:tabs>
      </w:pPr>
    </w:lvl>
    <w:lvl w:ilvl="4" w:tplc="69263CF8">
      <w:numFmt w:val="none"/>
      <w:lvlText w:val=""/>
      <w:lvlJc w:val="left"/>
      <w:pPr>
        <w:tabs>
          <w:tab w:val="num" w:pos="666"/>
        </w:tabs>
      </w:pPr>
    </w:lvl>
    <w:lvl w:ilvl="5" w:tplc="58925570">
      <w:numFmt w:val="none"/>
      <w:lvlText w:val=""/>
      <w:lvlJc w:val="left"/>
      <w:pPr>
        <w:tabs>
          <w:tab w:val="num" w:pos="666"/>
        </w:tabs>
      </w:pPr>
    </w:lvl>
    <w:lvl w:ilvl="6" w:tplc="365493AC">
      <w:numFmt w:val="none"/>
      <w:lvlText w:val=""/>
      <w:lvlJc w:val="left"/>
      <w:pPr>
        <w:tabs>
          <w:tab w:val="num" w:pos="666"/>
        </w:tabs>
      </w:pPr>
    </w:lvl>
    <w:lvl w:ilvl="7" w:tplc="CA50FA8A">
      <w:numFmt w:val="none"/>
      <w:lvlText w:val=""/>
      <w:lvlJc w:val="left"/>
      <w:pPr>
        <w:tabs>
          <w:tab w:val="num" w:pos="666"/>
        </w:tabs>
      </w:pPr>
    </w:lvl>
    <w:lvl w:ilvl="8" w:tplc="2700828A">
      <w:numFmt w:val="none"/>
      <w:lvlText w:val=""/>
      <w:lvlJc w:val="left"/>
      <w:pPr>
        <w:tabs>
          <w:tab w:val="num" w:pos="666"/>
        </w:tabs>
      </w:pPr>
    </w:lvl>
  </w:abstractNum>
  <w:abstractNum w:abstractNumId="13">
    <w:nsid w:val="24150472"/>
    <w:multiLevelType w:val="multilevel"/>
    <w:tmpl w:val="4DAE9394"/>
    <w:lvl w:ilvl="0">
      <w:start w:val="7"/>
      <w:numFmt w:val="decimal"/>
      <w:lvlText w:val="%1."/>
      <w:lvlJc w:val="left"/>
      <w:pPr>
        <w:ind w:left="504" w:hanging="504"/>
      </w:pPr>
      <w:rPr>
        <w:rFonts w:hint="default"/>
      </w:rPr>
    </w:lvl>
    <w:lvl w:ilvl="1">
      <w:start w:val="6"/>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4">
    <w:nsid w:val="26B24796"/>
    <w:multiLevelType w:val="hybridMultilevel"/>
    <w:tmpl w:val="FF1EE55C"/>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5">
    <w:nsid w:val="26D9093A"/>
    <w:multiLevelType w:val="multilevel"/>
    <w:tmpl w:val="45C2B16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2D210330"/>
    <w:multiLevelType w:val="multilevel"/>
    <w:tmpl w:val="C29ECD82"/>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2F0B0443"/>
    <w:multiLevelType w:val="multilevel"/>
    <w:tmpl w:val="83141042"/>
    <w:lvl w:ilvl="0">
      <w:start w:val="13"/>
      <w:numFmt w:val="decimal"/>
      <w:lvlText w:val="%1."/>
      <w:lvlJc w:val="left"/>
      <w:pPr>
        <w:ind w:left="444" w:hanging="444"/>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8">
    <w:nsid w:val="3CB76E56"/>
    <w:multiLevelType w:val="hybridMultilevel"/>
    <w:tmpl w:val="4C024D0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9">
    <w:nsid w:val="3F056CB1"/>
    <w:multiLevelType w:val="hybridMultilevel"/>
    <w:tmpl w:val="36FA721A"/>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0">
    <w:nsid w:val="3F973D52"/>
    <w:multiLevelType w:val="hybridMultilevel"/>
    <w:tmpl w:val="A2AE7FD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1">
    <w:nsid w:val="3FC40844"/>
    <w:multiLevelType w:val="multilevel"/>
    <w:tmpl w:val="60F89D26"/>
    <w:lvl w:ilvl="0">
      <w:start w:val="7"/>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2">
    <w:nsid w:val="42C25225"/>
    <w:multiLevelType w:val="multilevel"/>
    <w:tmpl w:val="52C4C3AE"/>
    <w:lvl w:ilvl="0">
      <w:start w:val="6"/>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upperLetter"/>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3">
    <w:nsid w:val="43222C6F"/>
    <w:multiLevelType w:val="hybridMultilevel"/>
    <w:tmpl w:val="10C8319C"/>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4">
    <w:nsid w:val="49767B4E"/>
    <w:multiLevelType w:val="multilevel"/>
    <w:tmpl w:val="8390AFAC"/>
    <w:lvl w:ilvl="0">
      <w:start w:val="14"/>
      <w:numFmt w:val="decimal"/>
      <w:lvlText w:val="%1."/>
      <w:lvlJc w:val="left"/>
      <w:pPr>
        <w:ind w:left="444" w:hanging="444"/>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5">
    <w:nsid w:val="4C0B762E"/>
    <w:multiLevelType w:val="hybridMultilevel"/>
    <w:tmpl w:val="746E2412"/>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6">
    <w:nsid w:val="554B7243"/>
    <w:multiLevelType w:val="hybridMultilevel"/>
    <w:tmpl w:val="4F92FB5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7">
    <w:nsid w:val="574966F4"/>
    <w:multiLevelType w:val="multilevel"/>
    <w:tmpl w:val="63120480"/>
    <w:lvl w:ilvl="0">
      <w:start w:val="17"/>
      <w:numFmt w:val="decimal"/>
      <w:lvlText w:val="%1."/>
      <w:lvlJc w:val="left"/>
      <w:pPr>
        <w:ind w:left="516" w:hanging="516"/>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8">
    <w:nsid w:val="5C1A2C4B"/>
    <w:multiLevelType w:val="multilevel"/>
    <w:tmpl w:val="F40888A0"/>
    <w:lvl w:ilvl="0">
      <w:start w:val="15"/>
      <w:numFmt w:val="decimal"/>
      <w:lvlText w:val="%1."/>
      <w:lvlJc w:val="left"/>
      <w:pPr>
        <w:ind w:left="444" w:hanging="444"/>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9">
    <w:nsid w:val="5F504DB3"/>
    <w:multiLevelType w:val="multilevel"/>
    <w:tmpl w:val="1F06B4DC"/>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0">
    <w:nsid w:val="5FC148D8"/>
    <w:multiLevelType w:val="multilevel"/>
    <w:tmpl w:val="B68E00D4"/>
    <w:lvl w:ilvl="0">
      <w:start w:val="5"/>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upperLetter"/>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1">
    <w:nsid w:val="68025B21"/>
    <w:multiLevelType w:val="multilevel"/>
    <w:tmpl w:val="A7BEA028"/>
    <w:lvl w:ilvl="0">
      <w:start w:val="5"/>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2">
    <w:nsid w:val="68D867F8"/>
    <w:multiLevelType w:val="hybridMultilevel"/>
    <w:tmpl w:val="436CF846"/>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33">
    <w:nsid w:val="6C5D6FD3"/>
    <w:multiLevelType w:val="hybridMultilevel"/>
    <w:tmpl w:val="B69E40B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34">
    <w:nsid w:val="796456CC"/>
    <w:multiLevelType w:val="multilevel"/>
    <w:tmpl w:val="F3EAEDA4"/>
    <w:lvl w:ilvl="0">
      <w:start w:val="16"/>
      <w:numFmt w:val="decimal"/>
      <w:lvlText w:val="%1."/>
      <w:lvlJc w:val="left"/>
      <w:pPr>
        <w:ind w:left="444" w:hanging="444"/>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7BA820E3"/>
    <w:multiLevelType w:val="multilevel"/>
    <w:tmpl w:val="E75E813E"/>
    <w:lvl w:ilvl="0">
      <w:start w:val="1"/>
      <w:numFmt w:val="decimal"/>
      <w:lvlText w:val="%1."/>
      <w:lvlJc w:val="left"/>
      <w:pPr>
        <w:ind w:left="720" w:hanging="360"/>
      </w:pPr>
    </w:lvl>
    <w:lvl w:ilvl="1">
      <w:start w:val="1"/>
      <w:numFmt w:val="decimal"/>
      <w:isLgl/>
      <w:lvlText w:val="%1.%2."/>
      <w:lvlJc w:val="left"/>
      <w:pPr>
        <w:ind w:left="2847" w:hanging="720"/>
      </w:pPr>
      <w:rPr>
        <w:rFonts w:hint="default"/>
        <w:b/>
      </w:rPr>
    </w:lvl>
    <w:lvl w:ilvl="2">
      <w:start w:val="1"/>
      <w:numFmt w:val="decimal"/>
      <w:isLgl/>
      <w:lvlText w:val="%1.%2.%3."/>
      <w:lvlJc w:val="left"/>
      <w:pPr>
        <w:ind w:left="4614" w:hanging="720"/>
      </w:pPr>
      <w:rPr>
        <w:rFonts w:hint="default"/>
        <w:b/>
      </w:rPr>
    </w:lvl>
    <w:lvl w:ilvl="3">
      <w:start w:val="1"/>
      <w:numFmt w:val="decimal"/>
      <w:isLgl/>
      <w:lvlText w:val="%1.%2.%3.%4."/>
      <w:lvlJc w:val="left"/>
      <w:pPr>
        <w:ind w:left="6741" w:hanging="1080"/>
      </w:pPr>
      <w:rPr>
        <w:rFonts w:hint="default"/>
      </w:rPr>
    </w:lvl>
    <w:lvl w:ilvl="4">
      <w:start w:val="1"/>
      <w:numFmt w:val="decimal"/>
      <w:isLgl/>
      <w:lvlText w:val="%1.%2.%3.%4.%5."/>
      <w:lvlJc w:val="left"/>
      <w:pPr>
        <w:ind w:left="8868" w:hanging="1440"/>
      </w:pPr>
      <w:rPr>
        <w:rFonts w:hint="default"/>
      </w:rPr>
    </w:lvl>
    <w:lvl w:ilvl="5">
      <w:start w:val="1"/>
      <w:numFmt w:val="decimal"/>
      <w:isLgl/>
      <w:lvlText w:val="%1.%2.%3.%4.%5.%6."/>
      <w:lvlJc w:val="left"/>
      <w:pPr>
        <w:ind w:left="10635" w:hanging="1440"/>
      </w:pPr>
      <w:rPr>
        <w:rFonts w:hint="default"/>
      </w:rPr>
    </w:lvl>
    <w:lvl w:ilvl="6">
      <w:start w:val="1"/>
      <w:numFmt w:val="decimal"/>
      <w:isLgl/>
      <w:lvlText w:val="%1.%2.%3.%4.%5.%6.%7."/>
      <w:lvlJc w:val="left"/>
      <w:pPr>
        <w:ind w:left="12762" w:hanging="1800"/>
      </w:pPr>
      <w:rPr>
        <w:rFonts w:hint="default"/>
      </w:rPr>
    </w:lvl>
    <w:lvl w:ilvl="7">
      <w:start w:val="1"/>
      <w:numFmt w:val="decimal"/>
      <w:isLgl/>
      <w:lvlText w:val="%1.%2.%3.%4.%5.%6.%7.%8."/>
      <w:lvlJc w:val="left"/>
      <w:pPr>
        <w:ind w:left="14889" w:hanging="2160"/>
      </w:pPr>
      <w:rPr>
        <w:rFonts w:hint="default"/>
      </w:rPr>
    </w:lvl>
    <w:lvl w:ilvl="8">
      <w:start w:val="1"/>
      <w:numFmt w:val="decimal"/>
      <w:isLgl/>
      <w:lvlText w:val="%1.%2.%3.%4.%5.%6.%7.%8.%9."/>
      <w:lvlJc w:val="left"/>
      <w:pPr>
        <w:ind w:left="16656" w:hanging="2160"/>
      </w:pPr>
      <w:rPr>
        <w:rFonts w:hint="default"/>
      </w:rPr>
    </w:lvl>
  </w:abstractNum>
  <w:num w:numId="1">
    <w:abstractNumId w:val="2"/>
  </w:num>
  <w:num w:numId="2">
    <w:abstractNumId w:val="3"/>
  </w:num>
  <w:num w:numId="3">
    <w:abstractNumId w:val="0"/>
  </w:num>
  <w:num w:numId="4">
    <w:abstractNumId w:val="1"/>
  </w:num>
  <w:num w:numId="5">
    <w:abstractNumId w:val="12"/>
  </w:num>
  <w:num w:numId="6">
    <w:abstractNumId w:val="23"/>
  </w:num>
  <w:num w:numId="7">
    <w:abstractNumId w:val="7"/>
  </w:num>
  <w:num w:numId="8">
    <w:abstractNumId w:val="30"/>
  </w:num>
  <w:num w:numId="9">
    <w:abstractNumId w:val="22"/>
  </w:num>
  <w:num w:numId="10">
    <w:abstractNumId w:val="21"/>
  </w:num>
  <w:num w:numId="11">
    <w:abstractNumId w:val="13"/>
  </w:num>
  <w:num w:numId="12">
    <w:abstractNumId w:val="16"/>
  </w:num>
  <w:num w:numId="13">
    <w:abstractNumId w:val="5"/>
  </w:num>
  <w:num w:numId="14">
    <w:abstractNumId w:val="35"/>
  </w:num>
  <w:num w:numId="15">
    <w:abstractNumId w:val="15"/>
  </w:num>
  <w:num w:numId="16">
    <w:abstractNumId w:val="8"/>
  </w:num>
  <w:num w:numId="17">
    <w:abstractNumId w:val="31"/>
  </w:num>
  <w:num w:numId="18">
    <w:abstractNumId w:val="29"/>
  </w:num>
  <w:num w:numId="19">
    <w:abstractNumId w:val="9"/>
  </w:num>
  <w:num w:numId="20">
    <w:abstractNumId w:val="4"/>
  </w:num>
  <w:num w:numId="21">
    <w:abstractNumId w:val="18"/>
  </w:num>
  <w:num w:numId="22">
    <w:abstractNumId w:val="26"/>
  </w:num>
  <w:num w:numId="23">
    <w:abstractNumId w:val="20"/>
  </w:num>
  <w:num w:numId="24">
    <w:abstractNumId w:val="25"/>
  </w:num>
  <w:num w:numId="25">
    <w:abstractNumId w:val="10"/>
  </w:num>
  <w:num w:numId="26">
    <w:abstractNumId w:val="19"/>
  </w:num>
  <w:num w:numId="27">
    <w:abstractNumId w:val="32"/>
  </w:num>
  <w:num w:numId="28">
    <w:abstractNumId w:val="33"/>
  </w:num>
  <w:num w:numId="29">
    <w:abstractNumId w:val="11"/>
  </w:num>
  <w:num w:numId="30">
    <w:abstractNumId w:val="14"/>
  </w:num>
  <w:num w:numId="31">
    <w:abstractNumId w:val="6"/>
  </w:num>
  <w:num w:numId="32">
    <w:abstractNumId w:val="17"/>
  </w:num>
  <w:num w:numId="33">
    <w:abstractNumId w:val="24"/>
  </w:num>
  <w:num w:numId="34">
    <w:abstractNumId w:val="28"/>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164FB0"/>
    <w:rsid w:val="002F4DFF"/>
    <w:rsid w:val="00362214"/>
    <w:rsid w:val="00387916"/>
    <w:rsid w:val="00B863AA"/>
    <w:rsid w:val="00C7314A"/>
    <w:rsid w:val="00CD7743"/>
    <w:rsid w:val="00E06635"/>
    <w:rsid w:val="00E11D70"/>
    <w:rsid w:val="00E20D61"/>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7314A"/>
  </w:style>
  <w:style w:type="paragraph" w:styleId="Encabezado">
    <w:name w:val="header"/>
    <w:basedOn w:val="Normal"/>
    <w:link w:val="EncabezadoCar"/>
    <w:uiPriority w:val="99"/>
    <w:semiHidden/>
    <w:unhideWhenUsed/>
    <w:rsid w:val="00C7314A"/>
    <w:pPr>
      <w:tabs>
        <w:tab w:val="center" w:pos="4419"/>
        <w:tab w:val="right" w:pos="8838"/>
      </w:tabs>
      <w:spacing w:after="0" w:line="240" w:lineRule="auto"/>
    </w:pPr>
    <w:rPr>
      <w:rFonts w:eastAsia="Batang"/>
      <w:sz w:val="22"/>
      <w:szCs w:val="22"/>
      <w:lang w:val="es-CR"/>
    </w:rPr>
  </w:style>
  <w:style w:type="character" w:customStyle="1" w:styleId="EncabezadoCar">
    <w:name w:val="Encabezado Car"/>
    <w:basedOn w:val="Fuentedeprrafopredeter"/>
    <w:link w:val="Encabezado"/>
    <w:uiPriority w:val="99"/>
    <w:semiHidden/>
    <w:rsid w:val="00C7314A"/>
    <w:rPr>
      <w:rFonts w:eastAsia="Batang"/>
      <w:sz w:val="22"/>
      <w:szCs w:val="22"/>
      <w:lang w:eastAsia="en-US"/>
    </w:rPr>
  </w:style>
  <w:style w:type="paragraph" w:styleId="Piedepgina">
    <w:name w:val="footer"/>
    <w:basedOn w:val="Normal"/>
    <w:link w:val="PiedepginaCar"/>
    <w:uiPriority w:val="99"/>
    <w:semiHidden/>
    <w:unhideWhenUsed/>
    <w:rsid w:val="00C7314A"/>
    <w:pPr>
      <w:tabs>
        <w:tab w:val="center" w:pos="4419"/>
        <w:tab w:val="right" w:pos="8838"/>
      </w:tabs>
      <w:spacing w:after="0" w:line="240" w:lineRule="auto"/>
    </w:pPr>
    <w:rPr>
      <w:rFonts w:eastAsia="Batang"/>
      <w:sz w:val="22"/>
      <w:szCs w:val="22"/>
      <w:lang w:val="es-CR"/>
    </w:rPr>
  </w:style>
  <w:style w:type="character" w:customStyle="1" w:styleId="PiedepginaCar">
    <w:name w:val="Pie de página Car"/>
    <w:basedOn w:val="Fuentedeprrafopredeter"/>
    <w:link w:val="Piedepgina"/>
    <w:uiPriority w:val="99"/>
    <w:semiHidden/>
    <w:rsid w:val="00C7314A"/>
    <w:rPr>
      <w:rFonts w:eastAsia="Batang"/>
      <w:sz w:val="22"/>
      <w:szCs w:val="22"/>
      <w:lang w:eastAsia="en-US"/>
    </w:rPr>
  </w:style>
  <w:style w:type="character" w:styleId="Nmerodepgina">
    <w:name w:val="page number"/>
    <w:rsid w:val="00C7314A"/>
  </w:style>
  <w:style w:type="paragraph" w:styleId="Textodeglobo">
    <w:name w:val="Balloon Text"/>
    <w:basedOn w:val="Normal"/>
    <w:link w:val="TextodegloboCar"/>
    <w:uiPriority w:val="99"/>
    <w:semiHidden/>
    <w:unhideWhenUsed/>
    <w:rsid w:val="00C7314A"/>
    <w:pPr>
      <w:spacing w:after="0" w:line="240" w:lineRule="auto"/>
    </w:pPr>
    <w:rPr>
      <w:rFonts w:ascii="Tahoma" w:eastAsia="Batang" w:hAnsi="Tahoma" w:cs="Tahoma"/>
      <w:sz w:val="16"/>
      <w:szCs w:val="16"/>
    </w:rPr>
  </w:style>
  <w:style w:type="character" w:customStyle="1" w:styleId="TextodegloboCar">
    <w:name w:val="Texto de globo Car"/>
    <w:basedOn w:val="Fuentedeprrafopredeter"/>
    <w:link w:val="Textodeglobo"/>
    <w:uiPriority w:val="99"/>
    <w:semiHidden/>
    <w:rsid w:val="00C7314A"/>
    <w:rPr>
      <w:rFonts w:ascii="Tahoma" w:eastAsia="Batang" w:hAnsi="Tahoma" w:cs="Tahoma"/>
      <w:sz w:val="16"/>
      <w:szCs w:val="16"/>
      <w:lang w:val="en-US" w:eastAsia="en-US"/>
    </w:rPr>
  </w:style>
  <w:style w:type="character" w:styleId="Refdecomentario">
    <w:name w:val="annotation reference"/>
    <w:uiPriority w:val="99"/>
    <w:semiHidden/>
    <w:unhideWhenUsed/>
    <w:rsid w:val="00C7314A"/>
    <w:rPr>
      <w:sz w:val="16"/>
      <w:szCs w:val="16"/>
    </w:rPr>
  </w:style>
  <w:style w:type="paragraph" w:styleId="Textocomentario">
    <w:name w:val="annotation text"/>
    <w:basedOn w:val="Normal"/>
    <w:link w:val="TextocomentarioCar"/>
    <w:uiPriority w:val="99"/>
    <w:semiHidden/>
    <w:unhideWhenUsed/>
    <w:rsid w:val="00C7314A"/>
    <w:pPr>
      <w:spacing w:after="0" w:line="240" w:lineRule="auto"/>
    </w:pPr>
    <w:rPr>
      <w:rFonts w:ascii="Tahoma" w:eastAsia="Times New Roman" w:hAnsi="Tahoma"/>
      <w:sz w:val="20"/>
      <w:szCs w:val="20"/>
      <w:lang w:val="es-CR"/>
    </w:rPr>
  </w:style>
  <w:style w:type="character" w:customStyle="1" w:styleId="TextocomentarioCar">
    <w:name w:val="Texto comentario Car"/>
    <w:basedOn w:val="Fuentedeprrafopredeter"/>
    <w:link w:val="Textocomentario"/>
    <w:uiPriority w:val="99"/>
    <w:semiHidden/>
    <w:rsid w:val="00C7314A"/>
    <w:rPr>
      <w:rFonts w:ascii="Tahoma" w:eastAsia="Times New Roman" w:hAnsi="Tahoma"/>
      <w:lang w:eastAsia="en-US"/>
    </w:rPr>
  </w:style>
  <w:style w:type="paragraph" w:styleId="Prrafodelista">
    <w:name w:val="List Paragraph"/>
    <w:basedOn w:val="Normal"/>
    <w:uiPriority w:val="34"/>
    <w:qFormat/>
    <w:rsid w:val="00C7314A"/>
    <w:pPr>
      <w:ind w:left="720"/>
      <w:contextualSpacing/>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7314A"/>
  </w:style>
  <w:style w:type="paragraph" w:styleId="Encabezado">
    <w:name w:val="header"/>
    <w:basedOn w:val="Normal"/>
    <w:link w:val="EncabezadoCar"/>
    <w:uiPriority w:val="99"/>
    <w:semiHidden/>
    <w:unhideWhenUsed/>
    <w:rsid w:val="00C7314A"/>
    <w:pPr>
      <w:tabs>
        <w:tab w:val="center" w:pos="4419"/>
        <w:tab w:val="right" w:pos="8838"/>
      </w:tabs>
      <w:spacing w:after="0" w:line="240" w:lineRule="auto"/>
    </w:pPr>
    <w:rPr>
      <w:rFonts w:eastAsia="Batang"/>
      <w:sz w:val="22"/>
      <w:szCs w:val="22"/>
      <w:lang w:val="es-CR"/>
    </w:rPr>
  </w:style>
  <w:style w:type="character" w:customStyle="1" w:styleId="EncabezadoCar">
    <w:name w:val="Encabezado Car"/>
    <w:basedOn w:val="Fuentedeprrafopredeter"/>
    <w:link w:val="Encabezado"/>
    <w:uiPriority w:val="99"/>
    <w:semiHidden/>
    <w:rsid w:val="00C7314A"/>
    <w:rPr>
      <w:rFonts w:eastAsia="Batang"/>
      <w:sz w:val="22"/>
      <w:szCs w:val="22"/>
      <w:lang w:eastAsia="en-US"/>
    </w:rPr>
  </w:style>
  <w:style w:type="paragraph" w:styleId="Piedepgina">
    <w:name w:val="footer"/>
    <w:basedOn w:val="Normal"/>
    <w:link w:val="PiedepginaCar"/>
    <w:uiPriority w:val="99"/>
    <w:semiHidden/>
    <w:unhideWhenUsed/>
    <w:rsid w:val="00C7314A"/>
    <w:pPr>
      <w:tabs>
        <w:tab w:val="center" w:pos="4419"/>
        <w:tab w:val="right" w:pos="8838"/>
      </w:tabs>
      <w:spacing w:after="0" w:line="240" w:lineRule="auto"/>
    </w:pPr>
    <w:rPr>
      <w:rFonts w:eastAsia="Batang"/>
      <w:sz w:val="22"/>
      <w:szCs w:val="22"/>
      <w:lang w:val="es-CR"/>
    </w:rPr>
  </w:style>
  <w:style w:type="character" w:customStyle="1" w:styleId="PiedepginaCar">
    <w:name w:val="Pie de página Car"/>
    <w:basedOn w:val="Fuentedeprrafopredeter"/>
    <w:link w:val="Piedepgina"/>
    <w:uiPriority w:val="99"/>
    <w:semiHidden/>
    <w:rsid w:val="00C7314A"/>
    <w:rPr>
      <w:rFonts w:eastAsia="Batang"/>
      <w:sz w:val="22"/>
      <w:szCs w:val="22"/>
      <w:lang w:eastAsia="en-US"/>
    </w:rPr>
  </w:style>
  <w:style w:type="character" w:styleId="Nmerodepgina">
    <w:name w:val="page number"/>
    <w:rsid w:val="00C7314A"/>
  </w:style>
  <w:style w:type="paragraph" w:styleId="Textodeglobo">
    <w:name w:val="Balloon Text"/>
    <w:basedOn w:val="Normal"/>
    <w:link w:val="TextodegloboCar"/>
    <w:uiPriority w:val="99"/>
    <w:semiHidden/>
    <w:unhideWhenUsed/>
    <w:rsid w:val="00C7314A"/>
    <w:pPr>
      <w:spacing w:after="0" w:line="240" w:lineRule="auto"/>
    </w:pPr>
    <w:rPr>
      <w:rFonts w:ascii="Tahoma" w:eastAsia="Batang" w:hAnsi="Tahoma" w:cs="Tahoma"/>
      <w:sz w:val="16"/>
      <w:szCs w:val="16"/>
    </w:rPr>
  </w:style>
  <w:style w:type="character" w:customStyle="1" w:styleId="TextodegloboCar">
    <w:name w:val="Texto de globo Car"/>
    <w:basedOn w:val="Fuentedeprrafopredeter"/>
    <w:link w:val="Textodeglobo"/>
    <w:uiPriority w:val="99"/>
    <w:semiHidden/>
    <w:rsid w:val="00C7314A"/>
    <w:rPr>
      <w:rFonts w:ascii="Tahoma" w:eastAsia="Batang" w:hAnsi="Tahoma" w:cs="Tahoma"/>
      <w:sz w:val="16"/>
      <w:szCs w:val="16"/>
      <w:lang w:val="en-US" w:eastAsia="en-US"/>
    </w:rPr>
  </w:style>
  <w:style w:type="character" w:styleId="Refdecomentario">
    <w:name w:val="annotation reference"/>
    <w:uiPriority w:val="99"/>
    <w:semiHidden/>
    <w:unhideWhenUsed/>
    <w:rsid w:val="00C7314A"/>
    <w:rPr>
      <w:sz w:val="16"/>
      <w:szCs w:val="16"/>
    </w:rPr>
  </w:style>
  <w:style w:type="paragraph" w:styleId="Textocomentario">
    <w:name w:val="annotation text"/>
    <w:basedOn w:val="Normal"/>
    <w:link w:val="TextocomentarioCar"/>
    <w:uiPriority w:val="99"/>
    <w:semiHidden/>
    <w:unhideWhenUsed/>
    <w:rsid w:val="00C7314A"/>
    <w:pPr>
      <w:spacing w:after="0" w:line="240" w:lineRule="auto"/>
    </w:pPr>
    <w:rPr>
      <w:rFonts w:ascii="Tahoma" w:eastAsia="Times New Roman" w:hAnsi="Tahoma"/>
      <w:sz w:val="20"/>
      <w:szCs w:val="20"/>
      <w:lang w:val="es-CR"/>
    </w:rPr>
  </w:style>
  <w:style w:type="character" w:customStyle="1" w:styleId="TextocomentarioCar">
    <w:name w:val="Texto comentario Car"/>
    <w:basedOn w:val="Fuentedeprrafopredeter"/>
    <w:link w:val="Textocomentario"/>
    <w:uiPriority w:val="99"/>
    <w:semiHidden/>
    <w:rsid w:val="00C7314A"/>
    <w:rPr>
      <w:rFonts w:ascii="Tahoma" w:eastAsia="Times New Roman" w:hAnsi="Tahoma"/>
      <w:lang w:eastAsia="en-US"/>
    </w:rPr>
  </w:style>
  <w:style w:type="paragraph" w:styleId="Prrafodelista">
    <w:name w:val="List Paragraph"/>
    <w:basedOn w:val="Normal"/>
    <w:uiPriority w:val="34"/>
    <w:qFormat/>
    <w:rsid w:val="00C7314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peccion.mtss.go.cr/patronosmoroso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Vehículos SUGEF</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&lt;p&gt;​Venta Vehículos SUGEF​&lt;br&gt;&lt;/p&gt;</ContenidoMultilineaHTML>
  </documentManagement>
</p:properties>
</file>

<file path=customXml/itemProps1.xml><?xml version="1.0" encoding="utf-8"?>
<ds:datastoreItem xmlns:ds="http://schemas.openxmlformats.org/officeDocument/2006/customXml" ds:itemID="{2D26A48F-9C44-42E6-9BA2-90B84771A371}"/>
</file>

<file path=customXml/itemProps2.xml><?xml version="1.0" encoding="utf-8"?>
<ds:datastoreItem xmlns:ds="http://schemas.openxmlformats.org/officeDocument/2006/customXml" ds:itemID="{3F023C64-4DAA-404E-958A-2EC316920D81}"/>
</file>

<file path=customXml/itemProps3.xml><?xml version="1.0" encoding="utf-8"?>
<ds:datastoreItem xmlns:ds="http://schemas.openxmlformats.org/officeDocument/2006/customXml" ds:itemID="{0FC651F0-C93E-4C0E-8BC3-4320772976AC}"/>
</file>

<file path=docProps/app.xml><?xml version="1.0" encoding="utf-8"?>
<Properties xmlns="http://schemas.openxmlformats.org/officeDocument/2006/extended-properties" xmlns:vt="http://schemas.openxmlformats.org/officeDocument/2006/docPropsVTypes">
  <Template>Normal</Template>
  <TotalTime>22</TotalTime>
  <Pages>17</Pages>
  <Words>4164</Words>
  <Characters>22908</Characters>
  <Application>Microsoft Office Word</Application>
  <DocSecurity>0</DocSecurity>
  <Lines>190</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27018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Venta No. 000006-2013 Vehiculos SUGEF </dc:title>
  <dc:creator>ARCE CUBILLO FELIPE ANTONIO</dc:creator>
  <cp:lastModifiedBy>JIMENEZ MORALES ZAYDA PATRICIA</cp:lastModifiedBy>
  <cp:revision>3</cp:revision>
  <dcterms:created xsi:type="dcterms:W3CDTF">2013-11-26T17:13:00Z</dcterms:created>
  <dcterms:modified xsi:type="dcterms:W3CDTF">2013-12-11T23:30:00Z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alista">
    <vt:lpwstr/>
  </property>
  <property fmtid="{D5CDD505-2E9C-101B-9397-08002B2CF9AE}" pid="3" name="Trámite">
    <vt:lpwstr/>
  </property>
  <property fmtid="{D5CDD505-2E9C-101B-9397-08002B2CF9AE}" pid="4" name="Año">
    <vt:lpwstr>2012</vt:lpwstr>
  </property>
  <property fmtid="{D5CDD505-2E9C-101B-9397-08002B2CF9AE}" pid="5" name="ContentTypeId">
    <vt:lpwstr>0x010100DA6CFE36BB95EA4F8F4D6080F9C0ACDF00BD3DDE11BBD3FB40AADE379D11B795E4</vt:lpwstr>
  </property>
  <property fmtid="{D5CDD505-2E9C-101B-9397-08002B2CF9AE}" pid="6" name="Order">
    <vt:r8>6100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